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2"/>
        <w:rPr/>
      </w:pPr>
      <w:bookmarkStart w:id="0" w:name="__RefHeading___Toc757_4122236421"/>
      <w:bookmarkStart w:id="1" w:name="1"/>
      <w:bookmarkEnd w:id="0"/>
      <w:r>
        <w:rPr/>
        <w:t>Журнал учета детей</w:t>
      </w:r>
      <w:bookmarkEnd w:id="1"/>
    </w:p>
    <w:p>
      <w:pPr>
        <w:pStyle w:val="SublineHead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/>
      </w:r>
    </w:p>
    <w:p>
      <w:pPr>
        <w:pStyle w:val="SublineHeaderLevel2"/>
        <w:rPr/>
      </w:pPr>
      <w:r>
        <w:rPr/>
      </w:r>
    </w:p>
    <w:p>
      <w:pPr>
        <w:pStyle w:val="11"/>
        <w:tabs>
          <w:tab w:val="right" w:pos="8504" w:leader="dot"/>
        </w:tabs>
        <w:rPr/>
      </w:pPr>
      <w:r>
        <w:fldChar w:fldCharType="begin"/>
      </w:r>
      <w:r>
        <w:rPr>
          <w:rStyle w:val="Style6"/>
        </w:rPr>
        <w:instrText> TOC \o "1-3" \t "Заголовок 1,1" \h</w:instrText>
      </w:r>
      <w:r>
        <w:rPr>
          <w:rStyle w:val="Style6"/>
        </w:rPr>
        <w:fldChar w:fldCharType="separate"/>
      </w:r>
      <w:hyperlink w:anchor="__RefHeading___Toc757_4122236421">
        <w:r>
          <w:rPr>
            <w:rStyle w:val="Style6"/>
          </w:rPr>
          <w:t>Журнал учета детей</w:t>
          <w:tab/>
          <w:t>1</w:t>
        </w:r>
      </w:hyperlink>
    </w:p>
    <w:p>
      <w:pPr>
        <w:pStyle w:val="11"/>
        <w:tabs>
          <w:tab w:val="right" w:pos="8504" w:leader="dot"/>
        </w:tabs>
        <w:rPr/>
      </w:pPr>
      <w:hyperlink w:anchor="__RefHeading___Toc759_4122236421">
        <w:r>
          <w:rPr>
            <w:rStyle w:val="Style6"/>
          </w:rPr>
          <w:t>1 Общая информация</w:t>
          <w:tab/>
          <w:t>3</w:t>
        </w:r>
      </w:hyperlink>
    </w:p>
    <w:p>
      <w:pPr>
        <w:pStyle w:val="11"/>
        <w:tabs>
          <w:tab w:val="right" w:pos="8504" w:leader="dot"/>
        </w:tabs>
        <w:rPr/>
      </w:pPr>
      <w:hyperlink w:anchor="__RefHeading___Toc761_4122236421">
        <w:r>
          <w:rPr>
            <w:rStyle w:val="Style6"/>
          </w:rPr>
          <w:t>2 Условия доступа к форме</w:t>
          <w:tab/>
          <w:t>4</w:t>
        </w:r>
      </w:hyperlink>
    </w:p>
    <w:p>
      <w:pPr>
        <w:pStyle w:val="11"/>
        <w:tabs>
          <w:tab w:val="right" w:pos="8504" w:leader="dot"/>
        </w:tabs>
        <w:rPr/>
      </w:pPr>
      <w:hyperlink w:anchor="__RefHeading___Toc763_4122236421">
        <w:r>
          <w:rPr>
            <w:rStyle w:val="Style6"/>
          </w:rPr>
          <w:t>3 Описание формы "Журнал учета детей"</w:t>
          <w:tab/>
          <w:t>5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65_4122236421">
        <w:r>
          <w:rPr>
            <w:rStyle w:val="Style6"/>
          </w:rPr>
          <w:t>3.1 Панель фильтров</w:t>
          <w:tab/>
          <w:t>5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67_4122236421">
        <w:r>
          <w:rPr>
            <w:rStyle w:val="Style6"/>
          </w:rPr>
          <w:t>3.2 Список записей постановке детей на учет в ФСС</w:t>
          <w:tab/>
          <w:t>6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69_4122236421">
        <w:r>
          <w:rPr>
            <w:rStyle w:val="Style6"/>
          </w:rPr>
          <w:t>3.3 Панель управления</w:t>
          <w:tab/>
          <w:t>6</w:t>
        </w:r>
      </w:hyperlink>
    </w:p>
    <w:p>
      <w:pPr>
        <w:pStyle w:val="11"/>
        <w:tabs>
          <w:tab w:val="right" w:pos="8504" w:leader="dot"/>
        </w:tabs>
        <w:rPr/>
      </w:pPr>
      <w:hyperlink w:anchor="__RefHeading___Toc771_4122236421">
        <w:r>
          <w:rPr>
            <w:rStyle w:val="Style6"/>
          </w:rPr>
          <w:t>4 Действия на форме</w:t>
          <w:tab/>
          <w:t>7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73_4122236421">
        <w:r>
          <w:rPr>
            <w:rStyle w:val="Style6"/>
          </w:rPr>
          <w:t>4.1 Постановка детей на учет в ФСС</w:t>
          <w:tab/>
          <w:t>7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75_4122236421">
        <w:r>
          <w:rPr>
            <w:rStyle w:val="Style6"/>
          </w:rPr>
          <w:t>4.2 Редактирование записи о постановке детей на учет в ФСС</w:t>
          <w:tab/>
          <w:t>8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77_4122236421">
        <w:r>
          <w:rPr>
            <w:rStyle w:val="Style6"/>
          </w:rPr>
          <w:t>4.3 Удаление записи о постановке детей на учет в ФСС</w:t>
          <w:tab/>
          <w:t>9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79_4122236421">
        <w:r>
          <w:rPr>
            <w:rStyle w:val="Style6"/>
          </w:rPr>
          <w:t>4.4 Запросы в ФСС</w:t>
          <w:tab/>
          <w:t>9</w:t>
        </w:r>
      </w:hyperlink>
    </w:p>
    <w:p>
      <w:pPr>
        <w:pStyle w:val="31"/>
        <w:tabs>
          <w:tab w:val="right" w:pos="8504" w:leader="dot"/>
        </w:tabs>
        <w:rPr/>
      </w:pPr>
      <w:hyperlink w:anchor="__RefHeading___Toc781_4122236421">
        <w:r>
          <w:rPr>
            <w:rStyle w:val="Style6"/>
          </w:rPr>
          <w:t>4.4.1 Отправка данных детей на регистрацию в ФСС</w:t>
          <w:tab/>
          <w:t>9</w:t>
        </w:r>
      </w:hyperlink>
    </w:p>
    <w:p>
      <w:pPr>
        <w:pStyle w:val="31"/>
        <w:tabs>
          <w:tab w:val="right" w:pos="8504" w:leader="dot"/>
        </w:tabs>
        <w:rPr/>
      </w:pPr>
      <w:hyperlink w:anchor="__RefHeading___Toc783_4122236421">
        <w:r>
          <w:rPr>
            <w:rStyle w:val="Style6"/>
          </w:rPr>
          <w:t>4.4.2 Запрос результатов регистрации детей в ФСС</w:t>
          <w:tab/>
          <w:t>9</w:t>
        </w:r>
      </w:hyperlink>
    </w:p>
    <w:p>
      <w:pPr>
        <w:pStyle w:val="11"/>
        <w:tabs>
          <w:tab w:val="right" w:pos="8504" w:leader="dot"/>
        </w:tabs>
        <w:rPr/>
      </w:pPr>
      <w:hyperlink w:anchor="__RefHeading___Toc785_4122236421">
        <w:r>
          <w:rPr>
            <w:rStyle w:val="Style6"/>
          </w:rPr>
          <w:t>5 Проверки на форме</w:t>
          <w:tab/>
          <w:t>11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87_4122236421">
        <w:r>
          <w:rPr>
            <w:rStyle w:val="Style6"/>
          </w:rPr>
          <w:t>5.1 Проверка наличия данных о МО</w:t>
          <w:tab/>
          <w:t>11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89_4122236421">
        <w:r>
          <w:rPr>
            <w:rStyle w:val="Style6"/>
          </w:rPr>
          <w:t>5.2 Проверка наличия действующего договора с ФСС</w:t>
          <w:tab/>
          <w:t>11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91_4122236421">
        <w:r>
          <w:rPr>
            <w:rStyle w:val="Style6"/>
          </w:rPr>
          <w:t>5.3 Проверка наличия действующего договора с ФСС по определенному виду услуг</w:t>
          <w:tab/>
          <w:t>11</w:t>
        </w:r>
      </w:hyperlink>
    </w:p>
    <w:p>
      <w:pPr>
        <w:pStyle w:val="21"/>
        <w:tabs>
          <w:tab w:val="right" w:pos="8504" w:leader="dot"/>
        </w:tabs>
        <w:rPr/>
      </w:pPr>
      <w:hyperlink w:anchor="__RefHeading___Toc793_4122236421">
        <w:r>
          <w:rPr>
            <w:rStyle w:val="Style6"/>
          </w:rPr>
          <w:t>5.4 Проверка наличия данных о получателе услуг</w:t>
          <w:tab/>
          <w:t>11</w:t>
        </w:r>
      </w:hyperlink>
    </w:p>
    <w:p>
      <w:pPr>
        <w:pStyle w:val="Normal"/>
        <w:rPr/>
      </w:pPr>
      <w:r>
        <w:rPr/>
      </w:r>
      <w:r>
        <w:rPr/>
        <w:fldChar w:fldCharType="end"/>
      </w:r>
      <w:bookmarkStart w:id="2" w:name="scroll-bookmark-1"/>
      <w:bookmarkStart w:id="3" w:name="scroll-bookmark-1"/>
      <w:bookmarkEnd w:id="3"/>
    </w:p>
    <w:p>
      <w:pPr>
        <w:pStyle w:val="1"/>
        <w:numPr>
          <w:ilvl w:val="0"/>
          <w:numId w:val="2"/>
        </w:numPr>
        <w:ind w:left="431" w:hanging="431"/>
        <w:rPr/>
      </w:pPr>
      <w:bookmarkStart w:id="4" w:name="__RefHeading___Toc759_4122236421"/>
      <w:bookmarkStart w:id="5" w:name="_Toc256000000"/>
      <w:bookmarkStart w:id="6" w:name="scroll-bookmark-2"/>
      <w:bookmarkEnd w:id="4"/>
      <w:r>
        <w:rPr/>
        <w:t>Общая информация</w:t>
      </w:r>
      <w:bookmarkEnd w:id="5"/>
      <w:bookmarkEnd w:id="6"/>
    </w:p>
    <w:p>
      <w:pPr>
        <w:pStyle w:val="Normal"/>
        <w:rPr/>
      </w:pPr>
      <w:r>
        <w:rPr/>
        <w:t xml:space="preserve">Форма </w:t>
      </w:r>
      <w:r>
        <w:rPr>
          <w:b/>
        </w:rPr>
        <w:t>Журнал учета детей</w:t>
      </w:r>
      <w:r>
        <w:rPr/>
        <w:t xml:space="preserve"> предназначена для работы со сведениями о постановке детей на учет в ФСС в рамках наблюдения в первый год жизни.</w:t>
      </w:r>
    </w:p>
    <w:p>
      <w:pPr>
        <w:pStyle w:val="1"/>
        <w:numPr>
          <w:ilvl w:val="0"/>
          <w:numId w:val="2"/>
        </w:numPr>
        <w:ind w:left="431" w:hanging="431"/>
        <w:rPr/>
      </w:pPr>
      <w:bookmarkStart w:id="7" w:name="__RefHeading___Toc761_4122236421"/>
      <w:bookmarkStart w:id="8" w:name="_Toc256000001"/>
      <w:bookmarkStart w:id="9" w:name="scroll-bookmark-3"/>
      <w:bookmarkEnd w:id="7"/>
      <w:r>
        <w:rPr/>
        <w:t>Условия доступа к форме</w:t>
      </w:r>
      <w:bookmarkEnd w:id="8"/>
      <w:bookmarkEnd w:id="9"/>
    </w:p>
    <w:p>
      <w:pPr>
        <w:pStyle w:val="Normal"/>
        <w:rPr/>
      </w:pPr>
      <w:r>
        <w:rPr/>
        <w:t>Форма доступна пользователям:</w:t>
      </w:r>
    </w:p>
    <w:p>
      <w:pPr>
        <w:pStyle w:val="Normal"/>
        <w:numPr>
          <w:ilvl w:val="0"/>
          <w:numId w:val="3"/>
        </w:numPr>
        <w:rPr/>
      </w:pPr>
      <w:r>
        <w:rPr/>
        <w:t>АРМ администратора МО;</w:t>
      </w:r>
    </w:p>
    <w:p>
      <w:pPr>
        <w:pStyle w:val="Normal"/>
        <w:numPr>
          <w:ilvl w:val="0"/>
          <w:numId w:val="3"/>
        </w:numPr>
        <w:rPr/>
      </w:pPr>
      <w:r>
        <w:rPr/>
        <w:t>АРМ медицинского статистика;</w:t>
      </w:r>
    </w:p>
    <w:p>
      <w:pPr>
        <w:pStyle w:val="Normal"/>
        <w:numPr>
          <w:ilvl w:val="0"/>
          <w:numId w:val="3"/>
        </w:numPr>
        <w:rPr/>
      </w:pPr>
      <w:r>
        <w:rPr/>
        <w:t>АРМ врача стационара;</w:t>
      </w:r>
    </w:p>
    <w:p>
      <w:pPr>
        <w:pStyle w:val="Normal"/>
        <w:numPr>
          <w:ilvl w:val="0"/>
          <w:numId w:val="3"/>
        </w:numPr>
        <w:rPr/>
      </w:pPr>
      <w:r>
        <w:rPr/>
        <w:t>АРМ постовой медсестры.</w:t>
      </w:r>
    </w:p>
    <w:p>
      <w:pPr>
        <w:pStyle w:val="Normal"/>
        <w:rPr/>
      </w:pPr>
      <w:r>
        <w:rPr/>
        <w:t>при условии, что учетная запись пользователя добавлена в группу "ЭРС. Оформление документов" или "ЭРС. Руководитель МО".</w:t>
      </w:r>
    </w:p>
    <w:p>
      <w:pPr>
        <w:pStyle w:val="Normal"/>
        <w:rPr/>
      </w:pPr>
      <w:r>
        <w:rPr/>
        <w:t xml:space="preserve">Для доступа к форме нажмите кнопку </w:t>
      </w:r>
      <w:r>
        <w:rPr>
          <w:b/>
        </w:rPr>
        <w:t>ЭРС</w:t>
      </w:r>
      <w:r>
        <w:rPr/>
        <w:t xml:space="preserve"> на боковой панели главной формы АРМ, выберите пункт </w:t>
      </w:r>
      <w:r>
        <w:rPr>
          <w:b/>
        </w:rPr>
        <w:t>Журнал учета детей</w:t>
      </w:r>
      <w:r>
        <w:rPr/>
        <w:t>.</w:t>
      </w:r>
    </w:p>
    <w:p>
      <w:pPr>
        <w:pStyle w:val="1"/>
        <w:numPr>
          <w:ilvl w:val="0"/>
          <w:numId w:val="2"/>
        </w:numPr>
        <w:ind w:left="431" w:hanging="431"/>
        <w:rPr/>
      </w:pPr>
      <w:bookmarkStart w:id="10" w:name="__RefHeading___Toc763_4122236421"/>
      <w:bookmarkStart w:id="11" w:name="_Toc256000002"/>
      <w:bookmarkStart w:id="12" w:name="scroll-bookmark-4"/>
      <w:bookmarkEnd w:id="10"/>
      <w:r>
        <w:rPr/>
        <w:t>Описание формы "Журнал учета детей"</w:t>
      </w:r>
      <w:bookmarkEnd w:id="11"/>
      <w:bookmarkEnd w:id="12"/>
    </w:p>
    <w:p>
      <w:pPr>
        <w:pStyle w:val="Normal"/>
        <w:rPr/>
      </w:pPr>
      <w:r>
        <w:rPr/>
        <w:drawing>
          <wp:inline distT="0" distB="0" distL="0" distR="0">
            <wp:extent cx="5395595" cy="2687955"/>
            <wp:effectExtent l="0" t="0" r="0" b="0"/>
            <wp:docPr id="1" name="Изображение1" descr="_scroll_external/attachments/2020-06-24_144145-96669417043b8530f5d860528bf7513063abff1d1480134b0da183c99d304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_scroll_external/attachments/2020-06-24_144145-96669417043b8530f5d860528bf7513063abff1d1480134b0da183c99d304e5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Форма включает в себя:</w:t>
      </w:r>
    </w:p>
    <w:p>
      <w:pPr>
        <w:pStyle w:val="Normal"/>
        <w:numPr>
          <w:ilvl w:val="0"/>
          <w:numId w:val="4"/>
        </w:numPr>
        <w:rPr/>
      </w:pPr>
      <w:r>
        <w:rPr/>
        <w:t>Панель фильтров.</w:t>
      </w:r>
    </w:p>
    <w:p>
      <w:pPr>
        <w:pStyle w:val="Normal"/>
        <w:numPr>
          <w:ilvl w:val="0"/>
          <w:numId w:val="4"/>
        </w:numPr>
        <w:rPr/>
      </w:pPr>
      <w:r>
        <w:rPr/>
        <w:t>Табличную часть - список записей о постановке детей на учет в ФСС.</w:t>
      </w:r>
    </w:p>
    <w:p>
      <w:pPr>
        <w:pStyle w:val="Normal"/>
        <w:numPr>
          <w:ilvl w:val="0"/>
          <w:numId w:val="4"/>
        </w:numPr>
        <w:rPr/>
      </w:pPr>
      <w:r>
        <w:rPr/>
        <w:t>Панель управления.</w:t>
      </w:r>
    </w:p>
    <w:p>
      <w:pPr>
        <w:pStyle w:val="2"/>
        <w:numPr>
          <w:ilvl w:val="1"/>
          <w:numId w:val="2"/>
        </w:numPr>
        <w:rPr/>
      </w:pPr>
      <w:bookmarkStart w:id="13" w:name="__RefHeading___Toc765_4122236421"/>
      <w:bookmarkStart w:id="14" w:name="_Toc256000003"/>
      <w:bookmarkStart w:id="15" w:name="scroll-bookmark-5"/>
      <w:bookmarkEnd w:id="13"/>
      <w:r>
        <w:rPr/>
        <w:t>Панель фильтров</w:t>
      </w:r>
      <w:bookmarkEnd w:id="14"/>
      <w:bookmarkEnd w:id="15"/>
    </w:p>
    <w:p>
      <w:pPr>
        <w:pStyle w:val="Normal"/>
        <w:rPr/>
      </w:pPr>
      <w:r>
        <w:rPr/>
        <w:t>Панель фильтров предназначена для поиска записи о ребенке и содержит следующие поля: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Номер ЭРС.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Статус ЭРС.</w:t>
      </w:r>
      <w:r>
        <w:rPr/>
        <w:t xml:space="preserve"> Для выбора доступны значения из справочника статусов ЭРС, ограниченные классом "Родовой сертификат".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Дата выдачи ЭРС.</w:t>
      </w:r>
      <w:r>
        <w:rPr/>
        <w:t> Обязательно для заполнения. По умолчанию указан период на 3 месяца предшествующий текущей дате. Максимальный период, допустимый для выбора – 6 месяцев, независимо от текущей даты.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Фамилия матери.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Имя матери.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Отчество матери.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Фамилия ребенка.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Имя ребенка.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Отчество ребенка.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Статус учета детей.</w:t>
      </w:r>
      <w:r>
        <w:rPr/>
        <w:t xml:space="preserve"> Для выбора доступны значения из справочника статусов ЭРС, ограниченные классом "Постановка детей на учет".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Тип запроса.</w:t>
      </w:r>
      <w:r>
        <w:rPr/>
        <w:t xml:space="preserve"> Для выбора доступны значения из справочника типов запросов в ФСС, ограниченные классом "Постановка детей на учет".</w:t>
      </w:r>
    </w:p>
    <w:p>
      <w:pPr>
        <w:pStyle w:val="Normal"/>
        <w:numPr>
          <w:ilvl w:val="0"/>
          <w:numId w:val="5"/>
        </w:numPr>
        <w:rPr/>
      </w:pPr>
      <w:r>
        <w:rPr>
          <w:b/>
        </w:rPr>
        <w:t>Статус запроса.</w:t>
      </w:r>
      <w:r>
        <w:rPr/>
        <w:t> Для выбора доступны значения из справочника статусов запросов.</w:t>
      </w:r>
    </w:p>
    <w:p>
      <w:pPr>
        <w:pStyle w:val="Normal"/>
        <w:rPr/>
      </w:pPr>
      <w:r>
        <w:rPr/>
        <w:t>Для поиска записи о ребенке:</w:t>
      </w:r>
    </w:p>
    <w:p>
      <w:pPr>
        <w:pStyle w:val="Normal"/>
        <w:numPr>
          <w:ilvl w:val="0"/>
          <w:numId w:val="6"/>
        </w:numPr>
        <w:rPr/>
      </w:pPr>
      <w:r>
        <w:rPr/>
        <w:t>Введите необходимое значение в поля фильтра.</w:t>
      </w:r>
    </w:p>
    <w:p>
      <w:pPr>
        <w:pStyle w:val="Normal"/>
        <w:numPr>
          <w:ilvl w:val="0"/>
          <w:numId w:val="6"/>
        </w:numPr>
        <w:rPr/>
      </w:pPr>
      <w:r>
        <w:rPr/>
        <w:t xml:space="preserve">Нажмите кнопку </w:t>
      </w:r>
      <w:r>
        <w:rPr>
          <w:b/>
        </w:rPr>
        <w:t>Найти</w:t>
      </w:r>
      <w:r>
        <w:rPr/>
        <w:t>. В списке отобразятся ЭРС соответствующие заданному критерию.</w:t>
      </w:r>
    </w:p>
    <w:p>
      <w:pPr>
        <w:pStyle w:val="2"/>
        <w:numPr>
          <w:ilvl w:val="1"/>
          <w:numId w:val="2"/>
        </w:numPr>
        <w:rPr/>
      </w:pPr>
      <w:bookmarkStart w:id="16" w:name="__RefHeading___Toc767_4122236421"/>
      <w:bookmarkStart w:id="17" w:name="_Toc256000004"/>
      <w:bookmarkStart w:id="18" w:name="scroll-bookmark-6"/>
      <w:bookmarkEnd w:id="16"/>
      <w:r>
        <w:rPr/>
        <w:t>Список записей постановке детей на учет в ФСС</w:t>
      </w:r>
      <w:bookmarkEnd w:id="17"/>
      <w:bookmarkEnd w:id="18"/>
    </w:p>
    <w:p>
      <w:pPr>
        <w:pStyle w:val="Normal"/>
        <w:rPr/>
      </w:pPr>
      <w:r>
        <w:rPr/>
        <w:t>Табличная область содержит записи о постановке детей на учет, подходящих под условия поиска, заданных на панели фильтров.</w:t>
      </w:r>
    </w:p>
    <w:p>
      <w:pPr>
        <w:pStyle w:val="Normal"/>
        <w:rPr/>
      </w:pPr>
      <w:r>
        <w:rPr/>
        <w:t>Список содержит поля: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Номер ЭРС.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Статус ЭРС.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Дата выдачи ЭРС.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ФИО матери.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ФИО детей.</w:t>
      </w:r>
      <w:r>
        <w:rPr/>
        <w:t xml:space="preserve"> Если один ЭРС содержит данные о нескольких детях, то ФИО всех детей отображаются в одной ячейке таблицы.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Статус учета детей.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Тип запроса.</w:t>
      </w:r>
      <w:r>
        <w:rPr/>
        <w:t xml:space="preserve"> Отображается тип текущего запроса в ФСС для выбранной записи о постановке на учет. Если для запроса на регистрацию ребенка создан запрос результата обработки, то он считается текущим.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Статус запроса.</w:t>
      </w:r>
      <w:r>
        <w:rPr/>
        <w:t xml:space="preserve"> Отображает статус текущего запроса в ФСС для выбранной записи о постановке на учет.</w:t>
      </w:r>
    </w:p>
    <w:p>
      <w:pPr>
        <w:pStyle w:val="Normal"/>
        <w:numPr>
          <w:ilvl w:val="0"/>
          <w:numId w:val="7"/>
        </w:numPr>
        <w:rPr/>
      </w:pPr>
      <w:r>
        <w:rPr>
          <w:b/>
        </w:rPr>
        <w:t>Ошибки обработки.</w:t>
      </w:r>
    </w:p>
    <w:p>
      <w:pPr>
        <w:pStyle w:val="2"/>
        <w:numPr>
          <w:ilvl w:val="1"/>
          <w:numId w:val="2"/>
        </w:numPr>
        <w:rPr/>
      </w:pPr>
      <w:bookmarkStart w:id="19" w:name="__RefHeading___Toc769_4122236421"/>
      <w:bookmarkStart w:id="20" w:name="_Toc256000005"/>
      <w:bookmarkStart w:id="21" w:name="scroll-bookmark-7"/>
      <w:bookmarkEnd w:id="19"/>
      <w:r>
        <w:rPr/>
        <w:t>Панель управления</w:t>
      </w:r>
      <w:bookmarkEnd w:id="20"/>
      <w:bookmarkEnd w:id="21"/>
    </w:p>
    <w:p>
      <w:pPr>
        <w:pStyle w:val="Normal"/>
        <w:rPr/>
      </w:pPr>
      <w:r>
        <w:rPr/>
        <w:t>Панель управления содержит кнопки:</w:t>
      </w:r>
    </w:p>
    <w:p>
      <w:pPr>
        <w:pStyle w:val="Normal"/>
        <w:numPr>
          <w:ilvl w:val="0"/>
          <w:numId w:val="8"/>
        </w:numPr>
        <w:rPr/>
      </w:pPr>
      <w:r>
        <w:rPr>
          <w:rStyle w:val="Style5"/>
          <w:b/>
          <w:color w:val="000000"/>
        </w:rPr>
        <w:t>Поставить на учет</w:t>
      </w:r>
      <w:r>
        <w:rPr/>
        <w:t xml:space="preserve"> - формирование данных запроса для постановки детей на учет в ФСС.</w:t>
      </w:r>
    </w:p>
    <w:p>
      <w:pPr>
        <w:pStyle w:val="Normal"/>
        <w:numPr>
          <w:ilvl w:val="0"/>
          <w:numId w:val="8"/>
        </w:numPr>
        <w:rPr/>
      </w:pPr>
      <w:r>
        <w:rPr>
          <w:rStyle w:val="Style5"/>
          <w:b/>
          <w:color w:val="000000"/>
        </w:rPr>
        <w:t>Изменить</w:t>
      </w:r>
      <w:r>
        <w:rPr/>
        <w:t xml:space="preserve"> - редактирование записи о постановке детей на учет в ФСС.</w:t>
      </w:r>
    </w:p>
    <w:p>
      <w:pPr>
        <w:pStyle w:val="Normal"/>
        <w:numPr>
          <w:ilvl w:val="0"/>
          <w:numId w:val="8"/>
        </w:numPr>
        <w:rPr/>
      </w:pPr>
      <w:r>
        <w:rPr>
          <w:b/>
        </w:rPr>
        <w:t>Просмотр</w:t>
      </w:r>
      <w:r>
        <w:rPr/>
        <w:t xml:space="preserve"> - просмотр данных для постановки ребенка на учет в ФСС.</w:t>
      </w:r>
      <w:r>
        <w:rPr>
          <w:b/>
        </w:rPr>
        <w:br/>
      </w:r>
    </w:p>
    <w:p>
      <w:pPr>
        <w:pStyle w:val="Normal"/>
        <w:numPr>
          <w:ilvl w:val="0"/>
          <w:numId w:val="8"/>
        </w:numPr>
        <w:rPr/>
      </w:pPr>
      <w:r>
        <w:rPr>
          <w:rStyle w:val="Style5"/>
          <w:b/>
          <w:color w:val="000000"/>
        </w:rPr>
        <w:t>Удалить</w:t>
      </w:r>
      <w:r>
        <w:rPr>
          <w:b/>
        </w:rPr>
        <w:t xml:space="preserve"> </w:t>
      </w:r>
      <w:r>
        <w:rPr/>
        <w:t>- удалить запись о постановке ребенка на учет в ФСС.</w:t>
      </w:r>
    </w:p>
    <w:p>
      <w:pPr>
        <w:pStyle w:val="Normal"/>
        <w:numPr>
          <w:ilvl w:val="0"/>
          <w:numId w:val="8"/>
        </w:numPr>
        <w:rPr/>
      </w:pPr>
      <w:r>
        <w:rPr>
          <w:b/>
        </w:rPr>
        <w:t xml:space="preserve">Запросы в ФСС </w:t>
      </w:r>
      <w:r>
        <w:rPr/>
        <w:t>- кнопка вызова меню функций для взаимодействия с системой ЭРС ФСС. Содержит следующие пункты:</w:t>
      </w:r>
      <w:r>
        <w:rPr>
          <w:b/>
        </w:rPr>
        <w:br/>
      </w:r>
    </w:p>
    <w:p>
      <w:pPr>
        <w:pStyle w:val="Normal"/>
        <w:numPr>
          <w:ilvl w:val="1"/>
          <w:numId w:val="9"/>
        </w:numPr>
        <w:rPr/>
      </w:pPr>
      <w:r>
        <w:rPr>
          <w:rStyle w:val="Style5"/>
          <w:b/>
          <w:color w:val="000000"/>
        </w:rPr>
        <w:t>Отправить данные детей на регистрацию в ФСС</w:t>
      </w:r>
      <w:r>
        <w:rPr>
          <w:b/>
          <w:color w:val="000000"/>
        </w:rPr>
        <w:t>.</w:t>
      </w:r>
    </w:p>
    <w:p>
      <w:pPr>
        <w:pStyle w:val="Normal"/>
        <w:numPr>
          <w:ilvl w:val="1"/>
          <w:numId w:val="9"/>
        </w:numPr>
        <w:rPr/>
      </w:pPr>
      <w:r>
        <w:rPr>
          <w:rStyle w:val="Style5"/>
          <w:b/>
          <w:color w:val="000000"/>
        </w:rPr>
        <w:t>Запросить результаты регистрации детей в ФСС</w:t>
      </w:r>
      <w:r>
        <w:rPr>
          <w:b/>
          <w:color w:val="000000"/>
        </w:rPr>
        <w:t>.</w:t>
      </w:r>
    </w:p>
    <w:p>
      <w:pPr>
        <w:pStyle w:val="Normal"/>
        <w:numPr>
          <w:ilvl w:val="0"/>
          <w:numId w:val="8"/>
        </w:numPr>
        <w:rPr/>
      </w:pPr>
      <w:r>
        <w:rPr>
          <w:b/>
        </w:rPr>
        <w:t>Обновить</w:t>
      </w:r>
      <w:r>
        <w:rPr/>
        <w:t xml:space="preserve"> - обновление списка записей.</w:t>
      </w:r>
    </w:p>
    <w:p>
      <w:pPr>
        <w:pStyle w:val="1"/>
        <w:numPr>
          <w:ilvl w:val="0"/>
          <w:numId w:val="2"/>
        </w:numPr>
        <w:ind w:left="431" w:hanging="431"/>
        <w:rPr/>
      </w:pPr>
      <w:bookmarkStart w:id="22" w:name="__RefHeading___Toc771_4122236421"/>
      <w:bookmarkStart w:id="23" w:name="_Toc256000006"/>
      <w:bookmarkStart w:id="24" w:name="scroll-bookmark-8"/>
      <w:bookmarkEnd w:id="22"/>
      <w:r>
        <w:rPr/>
        <w:t>Действия на форме</w:t>
      </w:r>
      <w:bookmarkEnd w:id="23"/>
      <w:bookmarkEnd w:id="24"/>
    </w:p>
    <w:p>
      <w:pPr>
        <w:pStyle w:val="2"/>
        <w:numPr>
          <w:ilvl w:val="1"/>
          <w:numId w:val="2"/>
        </w:numPr>
        <w:rPr/>
      </w:pPr>
      <w:bookmarkStart w:id="25" w:name="__RefHeading___Toc773_4122236421"/>
      <w:bookmarkStart w:id="26" w:name="_Toc256000007"/>
      <w:bookmarkStart w:id="27" w:name="scroll-bookmark-9"/>
      <w:bookmarkEnd w:id="25"/>
      <w:r>
        <w:rPr/>
        <w:t>Постановка детей на учет в ФСС</w:t>
      </w:r>
      <w:bookmarkEnd w:id="26"/>
      <w:bookmarkEnd w:id="27"/>
    </w:p>
    <w:p>
      <w:pPr>
        <w:pStyle w:val="Normal"/>
        <w:rPr/>
      </w:pPr>
      <w:r>
        <w:rPr/>
        <w:t>Действие доступно для ЭРС, находящихся в статусе "ЭРС открыт" и "ЭРС оказание услуги" и не содержащих сведений о постановке детей на учет в любом из статусов.</w:t>
      </w:r>
    </w:p>
    <w:p>
      <w:pPr>
        <w:pStyle w:val="Normal"/>
        <w:rPr/>
      </w:pPr>
      <w:r>
        <w:rPr/>
        <w:t>Для постановки детей на учет в ФСС: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Нажмите кнопку </w:t>
      </w:r>
      <w:r>
        <w:rPr>
          <w:b/>
        </w:rPr>
        <w:t>Поставить на учет</w:t>
      </w:r>
      <w:r>
        <w:rPr/>
        <w:t xml:space="preserve"> на панели управления. Система автоматически выполнит проверку наличия данных о МО (ИНН и ОРГН), получателе услуг (пациентке) и действующем договоре с ФСС на проведение профилактических медицинских осмотров детей в первые полгода жизни и проведение профилактических медицинских осмотров детей во вторые полгода жизни (подробнее см. </w:t>
      </w:r>
      <w:r>
        <w:rPr>
          <w:rStyle w:val="Style5"/>
          <w:color w:val="000000"/>
        </w:rPr>
        <w:t>Проверки на форме</w:t>
      </w:r>
      <w:r>
        <w:rPr>
          <w:color w:val="000000"/>
        </w:rPr>
        <w:t>).</w:t>
      </w:r>
    </w:p>
    <w:p>
      <w:pPr>
        <w:pStyle w:val="Normal"/>
        <w:numPr>
          <w:ilvl w:val="0"/>
          <w:numId w:val="10"/>
        </w:numPr>
        <w:rPr/>
      </w:pPr>
      <w:r>
        <w:rPr/>
        <w:t>Отобразится форма</w:t>
      </w:r>
      <w:r>
        <w:rPr>
          <w:color w:val="000000"/>
        </w:rPr>
        <w:t xml:space="preserve"> </w:t>
      </w:r>
      <w:r>
        <w:rPr>
          <w:rStyle w:val="Style5"/>
          <w:b/>
          <w:color w:val="000000"/>
        </w:rPr>
        <w:t>Постановка детей на учет</w:t>
      </w:r>
      <w:r>
        <w:rPr>
          <w:color w:val="000000"/>
        </w:rPr>
        <w:t>.</w:t>
      </w:r>
      <w:r>
        <w:rPr>
          <w:b/>
        </w:rPr>
        <w:br/>
      </w:r>
      <w:r>
        <w:rPr/>
        <w:drawing>
          <wp:inline distT="0" distB="0" distL="0" distR="0">
            <wp:extent cx="5166995" cy="3296285"/>
            <wp:effectExtent l="0" t="0" r="0" b="0"/>
            <wp:docPr id="2" name="Изображение2" descr="_scroll_external/attachments/2020-06-24_161921-6c50430801086420b27af148479834275e003d0b77588f2edc758da0d1ba5f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_scroll_external/attachments/2020-06-24_161921-6c50430801086420b27af148479834275e003d0b77588f2edc758da0d1ba5fdc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0"/>
        </w:numPr>
        <w:rPr/>
      </w:pPr>
      <w:r>
        <w:rPr/>
        <w:t xml:space="preserve">Заполните поля формы в разделах </w:t>
      </w:r>
      <w:r>
        <w:rPr>
          <w:b/>
        </w:rPr>
        <w:t>Медицинская организация</w:t>
      </w:r>
      <w:r>
        <w:rPr/>
        <w:t xml:space="preserve"> и </w:t>
      </w:r>
      <w:r>
        <w:rPr>
          <w:b/>
        </w:rPr>
        <w:t>Получатель услуг</w:t>
      </w:r>
      <w:r>
        <w:rPr/>
        <w:t>.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Нажмите кнопку </w:t>
      </w:r>
      <w:r>
        <w:rPr>
          <w:b/>
        </w:rPr>
        <w:t>Добавить</w:t>
      </w:r>
      <w:r>
        <w:rPr/>
        <w:t xml:space="preserve"> в разделе </w:t>
      </w:r>
      <w:r>
        <w:rPr>
          <w:b/>
        </w:rPr>
        <w:t>Сведения о наблюдаемых детях</w:t>
      </w:r>
      <w:r>
        <w:rPr/>
        <w:t xml:space="preserve">. Отобразится форма </w:t>
      </w:r>
      <w:r>
        <w:rPr>
          <w:rStyle w:val="Style5"/>
          <w:b/>
          <w:color w:val="000000"/>
        </w:rPr>
        <w:t>Человек: Поиск</w:t>
      </w:r>
      <w:r>
        <w:rPr/>
        <w:t xml:space="preserve"> для выбора ребенка.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Выберите ребенка. Система автоматически выполнит проверку заполнения полей </w:t>
      </w:r>
      <w:r>
        <w:rPr>
          <w:b/>
        </w:rPr>
        <w:t>Фамилия</w:t>
      </w:r>
      <w:r>
        <w:rPr/>
        <w:t xml:space="preserve">, </w:t>
      </w:r>
      <w:r>
        <w:rPr>
          <w:b/>
        </w:rPr>
        <w:t>Имя</w:t>
      </w:r>
      <w:r>
        <w:rPr/>
        <w:t xml:space="preserve">, </w:t>
      </w:r>
      <w:r>
        <w:rPr>
          <w:b/>
        </w:rPr>
        <w:t>Дата рождения</w:t>
      </w:r>
      <w:r>
        <w:rPr/>
        <w:t xml:space="preserve"> и </w:t>
      </w:r>
      <w:r>
        <w:rPr>
          <w:b/>
        </w:rPr>
        <w:t>Действующий полиса ОМС</w:t>
      </w:r>
      <w:r>
        <w:rPr/>
        <w:t>. Если поля не заполнены, для пользователя отобразится информационное сообщение об обязательности заполнения полей со списком недостающих данных.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Если поля заполнены, отобразится форма </w:t>
      </w:r>
      <w:r>
        <w:rPr>
          <w:b/>
        </w:rPr>
        <w:t>Наблюдаемый ребенок</w:t>
      </w:r>
      <w:r>
        <w:rPr/>
        <w:t>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drawing>
          <wp:inline distT="0" distB="0" distL="0" distR="0">
            <wp:extent cx="3629025" cy="1943100"/>
            <wp:effectExtent l="0" t="0" r="0" b="0"/>
            <wp:docPr id="3" name="Изображение3" descr="_scroll_external/attachments/2020-06-24_163106-ca735cd3d53870d5115a84af0ca69e33da24699b0933a308d284b5d00391b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_scroll_external/attachments/2020-06-24_163106-ca735cd3d53870d5115a84af0ca69e33da24699b0933a308d284b5d00391b94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10"/>
        </w:numPr>
        <w:rPr/>
      </w:pPr>
      <w:r>
        <w:rPr/>
        <w:t xml:space="preserve">Укажите </w:t>
      </w:r>
      <w:r>
        <w:rPr>
          <w:b/>
        </w:rPr>
        <w:t>Дату постановки на учет</w:t>
      </w:r>
      <w:r>
        <w:rPr/>
        <w:t xml:space="preserve">. Нажмите кнопку </w:t>
      </w:r>
      <w:r>
        <w:rPr>
          <w:b/>
        </w:rPr>
        <w:t>Сохранить</w:t>
      </w:r>
      <w:r>
        <w:rPr/>
        <w:t xml:space="preserve">. Запись о ребенке отобразится в разделе </w:t>
      </w:r>
      <w:r>
        <w:rPr>
          <w:b/>
        </w:rPr>
        <w:t>Сведения о наблюдаемых детях</w:t>
      </w:r>
      <w:r>
        <w:rPr/>
        <w:t xml:space="preserve">. Для редактирования сведений о наблюдаемых детях нажмите кнопку </w:t>
      </w:r>
      <w:r>
        <w:rPr>
          <w:b/>
        </w:rPr>
        <w:t>Изменить</w:t>
      </w:r>
      <w:r>
        <w:rPr/>
        <w:t>.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Нажмите кнопку </w:t>
      </w:r>
      <w:r>
        <w:rPr>
          <w:b/>
        </w:rPr>
        <w:t xml:space="preserve">Сохранить </w:t>
      </w:r>
      <w:r>
        <w:rPr/>
        <w:t xml:space="preserve">на форме </w:t>
      </w:r>
      <w:r>
        <w:rPr>
          <w:b/>
        </w:rPr>
        <w:t>Постановка детей на учет: Добавление</w:t>
      </w:r>
      <w:r>
        <w:rPr/>
        <w:t xml:space="preserve">. Действие доступно, если заполнены все обязательные поля на форме и присутствует хотя бы одна запись в разделе </w:t>
      </w:r>
      <w:r>
        <w:rPr>
          <w:b/>
        </w:rPr>
        <w:t>Сведения о наблюдаемых детях.</w:t>
      </w:r>
      <w:r>
        <w:rPr/>
        <w:t xml:space="preserve"> Запись о постановке детей на учет отобразится в </w:t>
      </w:r>
      <w:r>
        <w:rPr>
          <w:b/>
        </w:rPr>
        <w:t>Журнале учета детей</w:t>
      </w:r>
      <w:r>
        <w:rPr/>
        <w:t xml:space="preserve"> со статусом "Сформирован".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Для отправки запроса на регистрацию детей в ФСС нажмите кнопку </w:t>
      </w:r>
      <w:r>
        <w:rPr>
          <w:b/>
        </w:rPr>
        <w:t>Отправить в ФСС</w:t>
      </w:r>
      <w:r>
        <w:rPr/>
        <w:t xml:space="preserve">. Отобразится форма </w:t>
      </w:r>
      <w:r>
        <w:rPr>
          <w:b/>
        </w:rPr>
        <w:t>ЭРС. Подписание</w:t>
      </w:r>
      <w:r>
        <w:rPr/>
        <w:t>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drawing>
          <wp:inline distT="0" distB="0" distL="0" distR="0">
            <wp:extent cx="4200525" cy="1384935"/>
            <wp:effectExtent l="0" t="0" r="0" b="0"/>
            <wp:docPr id="4" name="Изображение4" descr="_scroll_external/attachments/2020-05-21_164900-641226f4af23106fb890bc1ff6169a0439005843ee17144e0c1b6e327abd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_scroll_external/attachments/2020-05-21_164900-641226f4af23106fb890bc1ff6169a0439005843ee17144e0c1b6e327abd488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10"/>
        </w:numPr>
        <w:rPr/>
      </w:pPr>
      <w:r>
        <w:rPr/>
        <w:t xml:space="preserve">Выберите сертификат. Нажмите кнопку </w:t>
      </w:r>
      <w:r>
        <w:rPr>
          <w:b/>
        </w:rPr>
        <w:t>Подписать</w:t>
      </w:r>
      <w:r>
        <w:rPr/>
        <w:t>.</w:t>
      </w:r>
    </w:p>
    <w:p>
      <w:pPr>
        <w:pStyle w:val="Normal"/>
        <w:rPr/>
      </w:pPr>
      <w:r>
        <w:rPr/>
        <w:t>Запрос на постановку детей на учет успешно сформирован и отправлен в ФСС.</w:t>
      </w:r>
    </w:p>
    <w:p>
      <w:pPr>
        <w:pStyle w:val="2"/>
        <w:numPr>
          <w:ilvl w:val="1"/>
          <w:numId w:val="2"/>
        </w:numPr>
        <w:rPr/>
      </w:pPr>
      <w:bookmarkStart w:id="28" w:name="__RefHeading___Toc775_4122236421"/>
      <w:bookmarkStart w:id="29" w:name="_Toc256000008"/>
      <w:bookmarkStart w:id="30" w:name="scroll-bookmark-10"/>
      <w:bookmarkEnd w:id="28"/>
      <w:r>
        <w:rPr/>
        <w:t>Редактирование записи о постановке детей на учет в ФСС</w:t>
      </w:r>
      <w:bookmarkEnd w:id="29"/>
      <w:bookmarkEnd w:id="30"/>
    </w:p>
    <w:p>
      <w:pPr>
        <w:pStyle w:val="Normal"/>
        <w:rPr/>
      </w:pPr>
      <w:r>
        <w:rPr/>
        <w:t>Действие доступно для записей о постановке детей на учет в ФСС, у которых ЭРС находится в статусе "ЭРС открыт" и "ЭРС оказание услуги", а статус постановки на учет - "Сформирован" или "Ошибка обработки в ФСС".</w:t>
      </w:r>
    </w:p>
    <w:p>
      <w:pPr>
        <w:pStyle w:val="Normal"/>
        <w:rPr/>
      </w:pPr>
      <w:r>
        <w:rPr/>
        <w:t>Для редактирования записи о постановке детей на учет в ФСС:</w:t>
      </w:r>
    </w:p>
    <w:p>
      <w:pPr>
        <w:pStyle w:val="Normal"/>
        <w:numPr>
          <w:ilvl w:val="0"/>
          <w:numId w:val="11"/>
        </w:numPr>
        <w:rPr/>
      </w:pPr>
      <w:r>
        <w:rPr/>
        <w:t xml:space="preserve">Выберите запись в списке записей о постановке детей на учет в ФСС. Нажмите кнопку </w:t>
      </w:r>
      <w:r>
        <w:rPr>
          <w:b/>
        </w:rPr>
        <w:t>Изменить</w:t>
      </w:r>
      <w:r>
        <w:rPr/>
        <w:t xml:space="preserve"> на панели управления. Система автоматически выполнит проверку наличия данных о МО (ИНН и ОРГН), получателе услуг (пациентке) и действующем договоре с ФСС на проведение профилактических медицинских осмотров детей в первые полгода жизни и проведение профилактических медицинских осмотров детей во вторые полгода жизни (Подробнее см. </w:t>
      </w:r>
      <w:r>
        <w:rPr>
          <w:rStyle w:val="Style5"/>
          <w:color w:val="000000"/>
        </w:rPr>
        <w:t>Проверки на форме</w:t>
      </w:r>
      <w:r>
        <w:rPr>
          <w:color w:val="000000"/>
        </w:rPr>
        <w:t>).</w:t>
      </w:r>
    </w:p>
    <w:p>
      <w:pPr>
        <w:pStyle w:val="Normal"/>
        <w:numPr>
          <w:ilvl w:val="0"/>
          <w:numId w:val="11"/>
        </w:numPr>
        <w:rPr/>
      </w:pPr>
      <w:r>
        <w:rPr/>
        <w:t xml:space="preserve">Отобразится форма </w:t>
      </w:r>
      <w:r>
        <w:rPr>
          <w:rStyle w:val="Style5"/>
          <w:b/>
          <w:color w:val="000000"/>
        </w:rPr>
        <w:t>Постановка детей на учет</w:t>
      </w:r>
      <w:r>
        <w:rPr>
          <w:b/>
          <w:color w:val="000000"/>
        </w:rPr>
        <w:t>.</w:t>
      </w:r>
      <w:r>
        <w:rPr>
          <w:b/>
        </w:rPr>
        <w:br/>
      </w:r>
    </w:p>
    <w:p>
      <w:pPr>
        <w:pStyle w:val="Normal"/>
        <w:numPr>
          <w:ilvl w:val="0"/>
          <w:numId w:val="11"/>
        </w:numPr>
        <w:rPr/>
      </w:pPr>
      <w:r>
        <w:rPr/>
        <w:t xml:space="preserve">Внесите необходимые изменения в разделах </w:t>
      </w:r>
      <w:r>
        <w:rPr>
          <w:b/>
        </w:rPr>
        <w:t>Медицинская организация</w:t>
      </w:r>
      <w:r>
        <w:rPr/>
        <w:t xml:space="preserve"> и </w:t>
      </w:r>
      <w:r>
        <w:rPr>
          <w:b/>
        </w:rPr>
        <w:t>Получатель услуг</w:t>
      </w:r>
      <w:r>
        <w:rPr/>
        <w:t>.</w:t>
      </w:r>
    </w:p>
    <w:p>
      <w:pPr>
        <w:pStyle w:val="Normal"/>
        <w:numPr>
          <w:ilvl w:val="0"/>
          <w:numId w:val="11"/>
        </w:numPr>
        <w:rPr/>
      </w:pPr>
      <w:r>
        <w:rPr/>
        <w:t xml:space="preserve">Для редактирования сведений о наблюдаемых детях выберите ребенка в списке раздела </w:t>
      </w:r>
      <w:r>
        <w:rPr>
          <w:b/>
        </w:rPr>
        <w:t>Сведения о наблюдаемых детях</w:t>
      </w:r>
      <w:r>
        <w:rPr/>
        <w:t xml:space="preserve"> и нажмите кнопку </w:t>
      </w:r>
      <w:r>
        <w:rPr>
          <w:b/>
        </w:rPr>
        <w:t>Изменить</w:t>
      </w:r>
      <w:r>
        <w:rPr/>
        <w:t xml:space="preserve">. Внесите изменения в данные на форме </w:t>
      </w:r>
      <w:r>
        <w:rPr>
          <w:b/>
        </w:rPr>
        <w:t>Наблюдаемый ребенок.</w:t>
      </w:r>
    </w:p>
    <w:p>
      <w:pPr>
        <w:pStyle w:val="Normal"/>
        <w:numPr>
          <w:ilvl w:val="0"/>
          <w:numId w:val="11"/>
        </w:numPr>
        <w:rPr/>
      </w:pPr>
      <w:r>
        <w:rPr/>
        <w:t xml:space="preserve">Нажмите кнопку </w:t>
      </w:r>
      <w:r>
        <w:rPr>
          <w:b/>
        </w:rPr>
        <w:t>Сохранить</w:t>
      </w:r>
      <w:r>
        <w:rPr/>
        <w:t>.</w:t>
      </w:r>
    </w:p>
    <w:p>
      <w:pPr>
        <w:pStyle w:val="Normal"/>
        <w:rPr/>
      </w:pPr>
      <w:r>
        <w:rPr/>
        <w:t>Данные выбранной записи о постановке детей на учет в ФСС изменены.</w:t>
      </w:r>
    </w:p>
    <w:p>
      <w:pPr>
        <w:pStyle w:val="2"/>
        <w:numPr>
          <w:ilvl w:val="1"/>
          <w:numId w:val="2"/>
        </w:numPr>
        <w:rPr/>
      </w:pPr>
      <w:bookmarkStart w:id="31" w:name="__RefHeading___Toc777_4122236421"/>
      <w:bookmarkStart w:id="32" w:name="_Toc256000009"/>
      <w:bookmarkStart w:id="33" w:name="scroll-bookmark-11"/>
      <w:bookmarkEnd w:id="31"/>
      <w:r>
        <w:rPr/>
        <w:t>Удаление записи о постановке детей на учет в ФСС</w:t>
      </w:r>
      <w:bookmarkEnd w:id="32"/>
      <w:bookmarkEnd w:id="33"/>
    </w:p>
    <w:p>
      <w:pPr>
        <w:pStyle w:val="Normal"/>
        <w:rPr/>
      </w:pPr>
      <w:r>
        <w:rPr/>
        <w:t>Действие доступно для записей о постановке детей на учет в ФСС в статусе "Сформирован" и "Ошибка обработки в ФСС".</w:t>
      </w:r>
    </w:p>
    <w:p>
      <w:pPr>
        <w:pStyle w:val="Normal"/>
        <w:rPr/>
      </w:pPr>
      <w:r>
        <w:rPr/>
        <w:t>Для удаления записи о постановке детей на учет в ФСС:</w:t>
      </w:r>
    </w:p>
    <w:p>
      <w:pPr>
        <w:pStyle w:val="Normal"/>
        <w:numPr>
          <w:ilvl w:val="0"/>
          <w:numId w:val="12"/>
        </w:numPr>
        <w:rPr/>
      </w:pPr>
      <w:r>
        <w:rPr/>
        <w:t xml:space="preserve">Выберите запись в списке записей о постановке детей на учет в ФСС. Нажмите кнопку </w:t>
      </w:r>
      <w:r>
        <w:rPr>
          <w:b/>
        </w:rPr>
        <w:t xml:space="preserve">Удалить </w:t>
      </w:r>
      <w:r>
        <w:rPr/>
        <w:t>на панели управления.</w:t>
      </w:r>
    </w:p>
    <w:p>
      <w:pPr>
        <w:pStyle w:val="Normal"/>
        <w:numPr>
          <w:ilvl w:val="0"/>
          <w:numId w:val="12"/>
        </w:numPr>
        <w:rPr/>
      </w:pPr>
      <w:r>
        <w:rPr/>
        <w:t>Подтвердите действие.</w:t>
      </w:r>
    </w:p>
    <w:p>
      <w:pPr>
        <w:pStyle w:val="Normal"/>
        <w:rPr/>
      </w:pPr>
      <w:r>
        <w:rPr/>
        <w:t>Запись о постановке детей на учет удалена.</w:t>
      </w:r>
    </w:p>
    <w:p>
      <w:pPr>
        <w:pStyle w:val="2"/>
        <w:numPr>
          <w:ilvl w:val="1"/>
          <w:numId w:val="2"/>
        </w:numPr>
        <w:rPr/>
      </w:pPr>
      <w:bookmarkStart w:id="34" w:name="__RefHeading___Toc779_4122236421"/>
      <w:bookmarkStart w:id="35" w:name="_Toc256000010"/>
      <w:bookmarkStart w:id="36" w:name="scroll-bookmark-12"/>
      <w:bookmarkEnd w:id="34"/>
      <w:r>
        <w:rPr/>
        <w:t>Запросы в ФСС</w:t>
      </w:r>
      <w:bookmarkEnd w:id="35"/>
      <w:bookmarkEnd w:id="36"/>
    </w:p>
    <w:p>
      <w:pPr>
        <w:pStyle w:val="3"/>
        <w:numPr>
          <w:ilvl w:val="2"/>
          <w:numId w:val="2"/>
        </w:numPr>
        <w:rPr/>
      </w:pPr>
      <w:bookmarkStart w:id="37" w:name="__RefHeading___Toc781_4122236421"/>
      <w:bookmarkStart w:id="38" w:name="_Toc256000011"/>
      <w:bookmarkStart w:id="39" w:name="scroll-bookmark-13"/>
      <w:bookmarkEnd w:id="37"/>
      <w:r>
        <w:rPr/>
        <w:t>Отправка данных детей на регистрацию в ФСС</w:t>
      </w:r>
      <w:bookmarkEnd w:id="38"/>
      <w:bookmarkEnd w:id="39"/>
    </w:p>
    <w:p>
      <w:pPr>
        <w:pStyle w:val="Normal"/>
        <w:rPr/>
      </w:pPr>
      <w:r>
        <w:rPr/>
        <w:t>Действие доступно для записей о постановке детей на учет в ФСС в статусе "Сформирован".</w:t>
      </w:r>
    </w:p>
    <w:p>
      <w:pPr>
        <w:pStyle w:val="Normal"/>
        <w:rPr/>
      </w:pPr>
      <w:r>
        <w:rPr/>
        <w:t>Для отправки данных детей на регистрацию в ФСС:</w:t>
      </w:r>
    </w:p>
    <w:p>
      <w:pPr>
        <w:pStyle w:val="Normal"/>
        <w:numPr>
          <w:ilvl w:val="0"/>
          <w:numId w:val="13"/>
        </w:numPr>
        <w:rPr/>
      </w:pPr>
      <w:r>
        <w:rPr/>
        <w:t xml:space="preserve">Выберите запись в списке записей о постановке детей на учет в ФСС. Нажмите кнопку </w:t>
      </w:r>
      <w:r>
        <w:rPr>
          <w:b/>
        </w:rPr>
        <w:t>Запросы в ФСС</w:t>
      </w:r>
      <w:r>
        <w:rPr/>
        <w:t xml:space="preserve">, выберите пункт </w:t>
      </w:r>
      <w:r>
        <w:rPr>
          <w:b/>
        </w:rPr>
        <w:t>Отправить данные детей на регистрацию в ФСС</w:t>
      </w:r>
      <w:r>
        <w:rPr/>
        <w:t>.</w:t>
      </w:r>
    </w:p>
    <w:p>
      <w:pPr>
        <w:pStyle w:val="Normal"/>
        <w:numPr>
          <w:ilvl w:val="0"/>
          <w:numId w:val="13"/>
        </w:numPr>
        <w:rPr/>
      </w:pPr>
      <w:r>
        <w:rPr/>
        <w:t xml:space="preserve">Если запись о постановке находится в статусе "Сформирован", отобразится форма </w:t>
      </w:r>
      <w:r>
        <w:rPr>
          <w:b/>
        </w:rPr>
        <w:t>ЭРС. Подписание</w:t>
      </w:r>
      <w:r>
        <w:rPr/>
        <w:t>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drawing>
          <wp:inline distT="0" distB="0" distL="0" distR="0">
            <wp:extent cx="3764915" cy="1241425"/>
            <wp:effectExtent l="0" t="0" r="0" b="0"/>
            <wp:docPr id="5" name="Изображение5" descr="_scroll_external/attachments/2020-05-21_164900-641226f4af23106fb890bc1ff6169a0439005843ee17144e0c1b6e327abd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_scroll_external/attachments/2020-05-21_164900-641226f4af23106fb890bc1ff6169a0439005843ee17144e0c1b6e327abd48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13"/>
        </w:numPr>
        <w:rPr/>
      </w:pPr>
      <w:r>
        <w:rPr/>
        <w:t xml:space="preserve">Выберите сертификат. Нажмите кнопку </w:t>
      </w:r>
      <w:r>
        <w:rPr>
          <w:b/>
        </w:rPr>
        <w:t>Подписать</w:t>
      </w:r>
      <w:r>
        <w:rPr/>
        <w:t>.</w:t>
      </w:r>
    </w:p>
    <w:p>
      <w:pPr>
        <w:pStyle w:val="Normal"/>
        <w:rPr/>
      </w:pPr>
      <w:r>
        <w:rPr/>
        <w:t>Статус запроса для записи изменился на "В очереди". Запрос на регистрацию детей успешно сформирован и отправлен в ФСС на обработку.</w:t>
      </w:r>
    </w:p>
    <w:p>
      <w:pPr>
        <w:pStyle w:val="3"/>
        <w:numPr>
          <w:ilvl w:val="2"/>
          <w:numId w:val="2"/>
        </w:numPr>
        <w:rPr/>
      </w:pPr>
      <w:bookmarkStart w:id="40" w:name="__RefHeading___Toc783_4122236421"/>
      <w:bookmarkStart w:id="41" w:name="_Toc256000012"/>
      <w:bookmarkStart w:id="42" w:name="scroll-bookmark-14"/>
      <w:bookmarkEnd w:id="40"/>
      <w:r>
        <w:rPr/>
        <w:t>Запрос результатов регистрации детей в ФСС</w:t>
      </w:r>
      <w:bookmarkEnd w:id="41"/>
      <w:bookmarkEnd w:id="42"/>
    </w:p>
    <w:p>
      <w:pPr>
        <w:pStyle w:val="Normal"/>
        <w:rPr/>
      </w:pPr>
      <w:r>
        <w:rPr/>
        <w:t>Действие доступно для записей о постановке детей на учет в ФСС со статусом запроса "Успешно зарегистрирован в ФСС" при условии отсутствия актуального запроса результатов регистрации детей в ФСС.</w:t>
      </w:r>
    </w:p>
    <w:p>
      <w:pPr>
        <w:pStyle w:val="Normal"/>
        <w:rPr/>
      </w:pPr>
      <w:r>
        <w:rPr/>
        <w:t>Для запроса результатов регистрации детей в ФСС:</w:t>
      </w:r>
    </w:p>
    <w:p>
      <w:pPr>
        <w:pStyle w:val="Normal"/>
        <w:numPr>
          <w:ilvl w:val="0"/>
          <w:numId w:val="14"/>
        </w:numPr>
        <w:rPr/>
      </w:pPr>
      <w:r>
        <w:rPr/>
        <w:t xml:space="preserve">Выберите запись в списке записей о постановке детей на учет в ФСС. Нажмите кнопку </w:t>
      </w:r>
      <w:r>
        <w:rPr>
          <w:b/>
        </w:rPr>
        <w:t>Запросы в ФСС</w:t>
      </w:r>
      <w:r>
        <w:rPr/>
        <w:t xml:space="preserve">, выберите пункт </w:t>
      </w:r>
      <w:r>
        <w:rPr>
          <w:b/>
        </w:rPr>
        <w:t>Запросить результаты регистрации детей в ФСС</w:t>
      </w:r>
      <w:r>
        <w:rPr/>
        <w:t>.</w:t>
      </w:r>
    </w:p>
    <w:p>
      <w:pPr>
        <w:pStyle w:val="Normal"/>
        <w:numPr>
          <w:ilvl w:val="0"/>
          <w:numId w:val="14"/>
        </w:numPr>
        <w:rPr/>
      </w:pPr>
      <w:r>
        <w:rPr/>
        <w:t xml:space="preserve">Отобразится форма </w:t>
      </w:r>
      <w:r>
        <w:rPr>
          <w:b/>
        </w:rPr>
        <w:t>Запрос результата регистрации детей в ФСС</w:t>
      </w:r>
      <w:r>
        <w:rPr/>
        <w:t>.</w:t>
      </w:r>
    </w:p>
    <w:p>
      <w:pPr>
        <w:pStyle w:val="Normal"/>
        <w:numPr>
          <w:ilvl w:val="0"/>
          <w:numId w:val="14"/>
        </w:numPr>
        <w:rPr/>
      </w:pPr>
      <w:r>
        <w:rPr/>
        <w:t xml:space="preserve">Выберите сертификат. Нажмите кнопку </w:t>
      </w:r>
      <w:r>
        <w:rPr>
          <w:b/>
        </w:rPr>
        <w:t>Подписать</w:t>
      </w:r>
      <w:r>
        <w:rPr/>
        <w:t>.</w:t>
      </w:r>
    </w:p>
    <w:p>
      <w:pPr>
        <w:pStyle w:val="Normal"/>
        <w:rPr/>
      </w:pPr>
      <w:r>
        <w:rPr/>
        <w:t>Статус запроса для записи изменился на "В очереди". Запрос результатов регистрации успешно сформирован и отправлен в ФСС.</w:t>
      </w:r>
    </w:p>
    <w:p>
      <w:pPr>
        <w:pStyle w:val="1"/>
        <w:numPr>
          <w:ilvl w:val="0"/>
          <w:numId w:val="2"/>
        </w:numPr>
        <w:ind w:left="431" w:hanging="431"/>
        <w:rPr/>
      </w:pPr>
      <w:bookmarkStart w:id="43" w:name="__RefHeading___Toc785_4122236421"/>
      <w:bookmarkStart w:id="44" w:name="_Toc256000013"/>
      <w:bookmarkStart w:id="45" w:name="scroll-bookmark-15"/>
      <w:bookmarkEnd w:id="43"/>
      <w:r>
        <w:rPr/>
        <w:t>Проверки на форме</w:t>
      </w:r>
      <w:bookmarkEnd w:id="44"/>
      <w:bookmarkEnd w:id="45"/>
    </w:p>
    <w:p>
      <w:pPr>
        <w:pStyle w:val="2"/>
        <w:numPr>
          <w:ilvl w:val="1"/>
          <w:numId w:val="2"/>
        </w:numPr>
        <w:rPr/>
      </w:pPr>
      <w:bookmarkStart w:id="46" w:name="__RefHeading___Toc787_4122236421"/>
      <w:bookmarkStart w:id="47" w:name="_Toc256000014"/>
      <w:bookmarkStart w:id="48" w:name="scroll-bookmark-16"/>
      <w:bookmarkEnd w:id="46"/>
      <w:r>
        <w:rPr/>
        <w:t>Проверка наличия данных о МО</w:t>
      </w:r>
      <w:bookmarkEnd w:id="47"/>
      <w:bookmarkEnd w:id="48"/>
    </w:p>
    <w:p>
      <w:pPr>
        <w:pStyle w:val="Normal"/>
        <w:rPr/>
      </w:pPr>
      <w:r>
        <w:rPr/>
        <w:t>Проверка выполняется при постановке детей на учет в ФСС и редактировании записи о  постановке детей на учет в ФСС.</w:t>
      </w:r>
    </w:p>
    <w:p>
      <w:pPr>
        <w:pStyle w:val="Normal"/>
        <w:rPr/>
      </w:pPr>
      <w:r>
        <w:rPr/>
        <w:t>При совершении указанных выше действий автоматически выполняется проверка наличия в Системе данных о ИНН и ОРГН МО.</w:t>
      </w:r>
    </w:p>
    <w:p>
      <w:pPr>
        <w:pStyle w:val="Normal"/>
        <w:rPr/>
      </w:pPr>
      <w:r>
        <w:rPr/>
        <w:t>В случае отсутствия данных для пользователя отображается сообщение о необходимости внести необходимые данные о МО в Систему. Дальнейшие действия не выполняются.</w:t>
      </w:r>
    </w:p>
    <w:p>
      <w:pPr>
        <w:pStyle w:val="Normal"/>
        <w:rPr/>
      </w:pPr>
      <w:r>
        <w:rPr/>
        <w:t>Работа с сервисом ЭРС ФСС доступна только МО с 10-значным ИНН юридического лица. При необходимости укажите в</w:t>
      </w:r>
      <w:r>
        <w:rPr>
          <w:color w:val="000000"/>
        </w:rPr>
        <w:t xml:space="preserve"> </w:t>
      </w:r>
      <w:r>
        <w:rPr>
          <w:rStyle w:val="Style5"/>
          <w:color w:val="000000"/>
        </w:rPr>
        <w:t>Паспорте МО</w:t>
      </w:r>
      <w:r>
        <w:rPr>
          <w:color w:val="000000"/>
        </w:rPr>
        <w:t xml:space="preserve"> </w:t>
      </w:r>
      <w:r>
        <w:rPr/>
        <w:t>корректный ИНН.</w:t>
      </w:r>
    </w:p>
    <w:p>
      <w:pPr>
        <w:pStyle w:val="2"/>
        <w:numPr>
          <w:ilvl w:val="1"/>
          <w:numId w:val="2"/>
        </w:numPr>
        <w:rPr/>
      </w:pPr>
      <w:bookmarkStart w:id="49" w:name="__RefHeading___Toc789_4122236421"/>
      <w:bookmarkStart w:id="50" w:name="_Toc256000015"/>
      <w:bookmarkStart w:id="51" w:name="scroll-bookmark-17"/>
      <w:bookmarkEnd w:id="49"/>
      <w:r>
        <w:rPr/>
        <w:t>Проверка наличия действующего договора с ФСС</w:t>
      </w:r>
      <w:bookmarkEnd w:id="50"/>
      <w:bookmarkEnd w:id="51"/>
    </w:p>
    <w:p>
      <w:pPr>
        <w:pStyle w:val="Normal"/>
        <w:rPr/>
      </w:pPr>
      <w:r>
        <w:rPr/>
        <w:t>Проверка выполняется при постановке детей на учет в ФСС и редактировании записи о постановке детей на учет в ФСС.</w:t>
      </w:r>
    </w:p>
    <w:p>
      <w:pPr>
        <w:pStyle w:val="Normal"/>
        <w:rPr/>
      </w:pPr>
      <w:r>
        <w:rPr/>
        <w:t>При совершении указанных выше действий автоматически выполняется проверка наличия в Системе данных о действующем договоре с ФСС.</w:t>
      </w:r>
    </w:p>
    <w:p>
      <w:pPr>
        <w:pStyle w:val="Normal"/>
        <w:rPr/>
      </w:pPr>
      <w:r>
        <w:rPr/>
        <w:t xml:space="preserve">В случае отсутствия данных для пользователя отображается сообщение о необходимости внести данные договора с ФСС в </w:t>
      </w:r>
      <w:r>
        <w:rPr>
          <w:rStyle w:val="Style5"/>
          <w:color w:val="000000"/>
        </w:rPr>
        <w:t>Паспорт МО</w:t>
      </w:r>
      <w:r>
        <w:rPr>
          <w:color w:val="000000"/>
        </w:rPr>
        <w:t>.</w:t>
      </w:r>
    </w:p>
    <w:p>
      <w:pPr>
        <w:pStyle w:val="2"/>
        <w:numPr>
          <w:ilvl w:val="1"/>
          <w:numId w:val="2"/>
        </w:numPr>
        <w:rPr/>
      </w:pPr>
      <w:bookmarkStart w:id="52" w:name="__RefHeading___Toc791_4122236421"/>
      <w:bookmarkStart w:id="53" w:name="_Toc256000016"/>
      <w:bookmarkStart w:id="54" w:name="scroll-bookmark-18"/>
      <w:bookmarkEnd w:id="52"/>
      <w:r>
        <w:rPr/>
        <w:t>Проверка наличия действующего договора с ФСС по определенному виду услуг</w:t>
      </w:r>
      <w:bookmarkEnd w:id="53"/>
      <w:bookmarkEnd w:id="54"/>
    </w:p>
    <w:p>
      <w:pPr>
        <w:pStyle w:val="Normal"/>
        <w:rPr/>
      </w:pPr>
      <w:r>
        <w:rPr/>
        <w:t>Проверка выполняется при постановке детей на учет в ФСС и редактировании записи о постановке детей на учет в ФСС.</w:t>
      </w:r>
    </w:p>
    <w:p>
      <w:pPr>
        <w:pStyle w:val="Normal"/>
        <w:rPr/>
      </w:pPr>
      <w:r>
        <w:rPr/>
        <w:t>При совершении указанных выше действий автоматически выполняется проверка наличия в Системе данных о действующем договоре с ФСС на проведение профилактических медицинских осмотров детей в первые полгода жизни и проведение профилактических медицинских осмотров детей во вторые полгода жизни.</w:t>
      </w:r>
    </w:p>
    <w:p>
      <w:pPr>
        <w:pStyle w:val="Normal"/>
        <w:rPr/>
      </w:pPr>
      <w:r>
        <w:rPr/>
        <w:t xml:space="preserve">В случае отсутствия данных для пользователя отображается сообщение о необходимости внести данные договора с ФСС на требуемый вид услуг в </w:t>
      </w:r>
      <w:r>
        <w:rPr>
          <w:rStyle w:val="Style5"/>
          <w:color w:val="000000"/>
        </w:rPr>
        <w:t>Паспорт МО</w:t>
      </w:r>
      <w:r>
        <w:rPr>
          <w:color w:val="000000"/>
        </w:rPr>
        <w:t>.</w:t>
      </w:r>
    </w:p>
    <w:p>
      <w:pPr>
        <w:pStyle w:val="2"/>
        <w:numPr>
          <w:ilvl w:val="1"/>
          <w:numId w:val="2"/>
        </w:numPr>
        <w:rPr/>
      </w:pPr>
      <w:bookmarkStart w:id="55" w:name="__RefHeading___Toc793_4122236421"/>
      <w:bookmarkStart w:id="56" w:name="_Toc256000017"/>
      <w:bookmarkStart w:id="57" w:name="scroll-bookmark-19"/>
      <w:bookmarkEnd w:id="55"/>
      <w:r>
        <w:rPr/>
        <w:t>Проверка наличия данных о получателе услуг</w:t>
      </w:r>
      <w:bookmarkEnd w:id="56"/>
      <w:bookmarkEnd w:id="57"/>
    </w:p>
    <w:p>
      <w:pPr>
        <w:pStyle w:val="Normal"/>
        <w:rPr/>
      </w:pPr>
      <w:r>
        <w:rPr/>
        <w:t>Проверка выполняется при постановке детей на учет в ФСС и редактировании записи о постановке детей на учет в ФСС.</w:t>
      </w:r>
    </w:p>
    <w:p>
      <w:pPr>
        <w:pStyle w:val="Normal"/>
        <w:rPr/>
      </w:pPr>
      <w:r>
        <w:rPr/>
        <w:t>Для выполнения указанных действий в Систему должны быть занесены следующие данные:</w:t>
      </w:r>
    </w:p>
    <w:p>
      <w:pPr>
        <w:pStyle w:val="Normal"/>
        <w:numPr>
          <w:ilvl w:val="0"/>
          <w:numId w:val="15"/>
        </w:numPr>
        <w:rPr/>
      </w:pPr>
      <w:r>
        <w:rPr/>
        <w:t>Фамилия пациентки;</w:t>
      </w:r>
    </w:p>
    <w:p>
      <w:pPr>
        <w:pStyle w:val="Normal"/>
        <w:numPr>
          <w:ilvl w:val="0"/>
          <w:numId w:val="15"/>
        </w:numPr>
        <w:rPr/>
      </w:pPr>
      <w:r>
        <w:rPr/>
        <w:t>Имя пациентки;</w:t>
      </w:r>
    </w:p>
    <w:p>
      <w:pPr>
        <w:pStyle w:val="Normal"/>
        <w:numPr>
          <w:ilvl w:val="0"/>
          <w:numId w:val="15"/>
        </w:numPr>
        <w:rPr/>
      </w:pPr>
      <w:r>
        <w:rPr/>
        <w:t>Дата рождения пациентки;</w:t>
      </w:r>
    </w:p>
    <w:p>
      <w:pPr>
        <w:pStyle w:val="Normal"/>
        <w:numPr>
          <w:ilvl w:val="0"/>
          <w:numId w:val="15"/>
        </w:numPr>
        <w:rPr/>
      </w:pPr>
      <w:r>
        <w:rPr/>
        <w:t>Действующий полис ОМС;</w:t>
      </w:r>
    </w:p>
    <w:p>
      <w:pPr>
        <w:pStyle w:val="Normal"/>
        <w:numPr>
          <w:ilvl w:val="0"/>
          <w:numId w:val="15"/>
        </w:numPr>
        <w:rPr/>
      </w:pPr>
      <w:r>
        <w:rPr/>
        <w:t>СНИЛС;</w:t>
      </w:r>
    </w:p>
    <w:p>
      <w:pPr>
        <w:pStyle w:val="Normal"/>
        <w:numPr>
          <w:ilvl w:val="0"/>
          <w:numId w:val="15"/>
        </w:numPr>
        <w:rPr/>
      </w:pPr>
      <w:r>
        <w:rPr/>
        <w:t>Документ, удостоверяющий личность, в том числе:</w:t>
      </w:r>
    </w:p>
    <w:p>
      <w:pPr>
        <w:pStyle w:val="Normal"/>
        <w:numPr>
          <w:ilvl w:val="1"/>
          <w:numId w:val="16"/>
        </w:numPr>
        <w:rPr/>
      </w:pPr>
      <w:r>
        <w:rPr/>
        <w:t>Тип;</w:t>
      </w:r>
    </w:p>
    <w:p>
      <w:pPr>
        <w:pStyle w:val="Normal"/>
        <w:numPr>
          <w:ilvl w:val="1"/>
          <w:numId w:val="16"/>
        </w:numPr>
        <w:rPr/>
      </w:pPr>
      <w:r>
        <w:rPr/>
        <w:t>Серия;</w:t>
      </w:r>
    </w:p>
    <w:p>
      <w:pPr>
        <w:pStyle w:val="Normal"/>
        <w:numPr>
          <w:ilvl w:val="1"/>
          <w:numId w:val="16"/>
        </w:numPr>
        <w:rPr/>
      </w:pPr>
      <w:r>
        <w:rPr/>
        <w:t>Номер;</w:t>
      </w:r>
    </w:p>
    <w:p>
      <w:pPr>
        <w:pStyle w:val="Normal"/>
        <w:numPr>
          <w:ilvl w:val="1"/>
          <w:numId w:val="16"/>
        </w:numPr>
        <w:rPr/>
      </w:pPr>
      <w:r>
        <w:rPr/>
        <w:t>Кем выдан.</w:t>
      </w:r>
    </w:p>
    <w:p>
      <w:pPr>
        <w:pStyle w:val="Normal"/>
        <w:numPr>
          <w:ilvl w:val="0"/>
          <w:numId w:val="15"/>
        </w:numPr>
        <w:rPr/>
      </w:pPr>
      <w:r>
        <w:rPr/>
        <w:t>Адрес места проживания или Адрес места регистрации.</w:t>
      </w:r>
    </w:p>
    <w:p>
      <w:pPr>
        <w:pStyle w:val="Normal"/>
        <w:widowControl/>
        <w:bidi w:val="0"/>
        <w:spacing w:before="0" w:after="120"/>
        <w:jc w:val="left"/>
        <w:rPr/>
      </w:pPr>
      <w:r>
        <w:rPr/>
        <w:t>Если какие-либо из указанных данных отсутствуют, для пользователя отображается информационное сообщение о необходимости внести в Систему недостающие данные пациентки с приложением списка недостающих данных.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701" w:right="1701" w:header="709" w:top="1440" w:footer="709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  <w:font w:name="Source Sans Pro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rPr/>
    </w:pPr>
    <w:r>
      <w:rPr/>
      <w:t xml:space="preserve">Table of Contents 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jc w:val="right"/>
      <w:rPr>
        <w:sz w:val="18"/>
        <w:szCs w:val="18"/>
      </w:rPr>
    </w:pPr>
    <w:r>
      <w:rPr>
        <w:sz w:val="18"/>
        <w:szCs w:val="18"/>
      </w:rPr>
      <w:t>Справочная информация МИС – Журнал учета детей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"/>
      <w:lvlJc w:val="left"/>
      <w:pPr>
        <w:ind w:left="432" w:hanging="432"/>
      </w:pPr>
    </w:lvl>
    <w:lvl w:ilvl="1">
      <w:start w:val="1"/>
      <w:pStyle w:val="2"/>
      <w:numFmt w:val="decimal"/>
      <w:lvlText w:val="%1.%2"/>
      <w:lvlJc w:val="left"/>
      <w:pPr>
        <w:ind w:left="576" w:hanging="576"/>
      </w:pPr>
    </w:lvl>
    <w:lvl w:ilvl="2">
      <w:start w:val="1"/>
      <w:pStyle w:val="3"/>
      <w:numFmt w:val="decimal"/>
      <w:lvlText w:val="%1.%2.%3"/>
      <w:lvlJc w:val="left"/>
      <w:pPr>
        <w:ind w:left="720" w:hanging="720"/>
      </w:pPr>
    </w:lvl>
    <w:lvl w:ilvl="3">
      <w:start w:val="1"/>
      <w:pStyle w:val="4"/>
      <w:numFmt w:val="decimal"/>
      <w:lvlText w:val="%1.%2.%3.%4"/>
      <w:lvlJc w:val="left"/>
      <w:pPr>
        <w:ind w:left="864" w:hanging="864"/>
      </w:pPr>
    </w:lvl>
    <w:lvl w:ilvl="4">
      <w:start w:val="1"/>
      <w:pStyle w:val="5"/>
      <w:numFmt w:val="decimal"/>
      <w:lvlText w:val="%1.%2.%3.%4.%5"/>
      <w:lvlJc w:val="left"/>
      <w:pPr>
        <w:ind w:left="1008" w:hanging="1008"/>
      </w:pPr>
    </w:lvl>
    <w:lvl w:ilvl="5">
      <w:start w:val="1"/>
      <w:pStyle w:val="6"/>
      <w:numFmt w:val="decimal"/>
      <w:lvlText w:val="%1.%2.%3.%4.%5.%6"/>
      <w:lvlJc w:val="left"/>
      <w:pPr>
        <w:ind w:left="1152" w:hanging="1152"/>
      </w:pPr>
    </w:lvl>
    <w:lvl w:ilvl="6">
      <w:start w:val="1"/>
      <w:pStyle w:val="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40"/>
  <w:embedSystemFonts/>
  <w:defaultTabStop w:val="28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styleId="Normal" w:default="1">
    <w:name w:val="Normal"/>
    <w:qFormat/>
    <w:rsid w:val="00e244b5"/>
    <w:pPr>
      <w:widowControl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4"/>
      <w:lang w:val="en-US" w:eastAsia="en-US" w:bidi="ar-SA"/>
    </w:rPr>
  </w:style>
  <w:style w:type="paragraph" w:styleId="1">
    <w:name w:val="Heading 1"/>
    <w:basedOn w:val="Normal"/>
    <w:next w:val="Normal"/>
    <w:qFormat/>
    <w:rsid w:val="00483dc6"/>
    <w:pPr>
      <w:keepNext w:val="true"/>
      <w:pageBreakBefore/>
      <w:numPr>
        <w:ilvl w:val="0"/>
        <w:numId w:val="1"/>
      </w:numPr>
      <w:tabs>
        <w:tab w:val="left" w:pos="0" w:leader="none"/>
        <w:tab w:val="left" w:pos="567" w:leader="none"/>
      </w:tabs>
      <w:spacing w:before="0" w:after="240"/>
      <w:ind w:left="431" w:hanging="431"/>
      <w:outlineLvl w:val="0"/>
    </w:pPr>
    <w:rPr>
      <w:rFonts w:cs="Arial"/>
      <w:b/>
      <w:bCs/>
      <w:color w:val="404040" w:themeColor="text1" w:themeTint="bf"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550ee"/>
    <w:pPr>
      <w:keepNext w:val="true"/>
      <w:numPr>
        <w:ilvl w:val="1"/>
        <w:numId w:val="1"/>
      </w:numPr>
      <w:tabs>
        <w:tab w:val="left" w:pos="567" w:leader="none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Normal"/>
    <w:next w:val="Normal"/>
    <w:qFormat/>
    <w:rsid w:val="009550ee"/>
    <w:pPr>
      <w:keepNext w:val="true"/>
      <w:numPr>
        <w:ilvl w:val="2"/>
        <w:numId w:val="1"/>
      </w:numPr>
      <w:tabs>
        <w:tab w:val="left" w:pos="567" w:leader="none"/>
      </w:tabs>
      <w:spacing w:before="360" w:after="12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Normal"/>
    <w:next w:val="Normal"/>
    <w:link w:val="Heading4Char"/>
    <w:qFormat/>
    <w:rsid w:val="00374af9"/>
    <w:pPr>
      <w:keepNext w:val="true"/>
      <w:keepLines/>
      <w:numPr>
        <w:ilvl w:val="3"/>
        <w:numId w:val="1"/>
      </w:numPr>
      <w:spacing w:before="240" w:after="0"/>
      <w:ind w:left="862" w:hanging="862"/>
      <w:outlineLvl w:val="3"/>
    </w:pPr>
    <w:rPr>
      <w:rFonts w:eastAsia="ＭＳ ゴシック" w:cs="" w:cstheme="majorBidi" w:eastAsiaTheme="majorEastAsia"/>
      <w:iCs/>
      <w:color w:val="595959" w:themeColor="text1" w:themeTint="a6"/>
    </w:rPr>
  </w:style>
  <w:style w:type="paragraph" w:styleId="5">
    <w:name w:val="Heading 5"/>
    <w:basedOn w:val="Normal"/>
    <w:next w:val="Normal"/>
    <w:link w:val="Heading5Char"/>
    <w:unhideWhenUsed/>
    <w:qFormat/>
    <w:rsid w:val="00236273"/>
    <w:pPr>
      <w:keepNext w:val="true"/>
      <w:keepLines/>
      <w:numPr>
        <w:ilvl w:val="4"/>
        <w:numId w:val="1"/>
      </w:numPr>
      <w:spacing w:before="240" w:after="0"/>
      <w:ind w:left="1009" w:hanging="1009"/>
      <w:outlineLvl w:val="4"/>
    </w:pPr>
    <w:rPr>
      <w:rFonts w:eastAsia="ＭＳ ゴシック" w:cs="" w:cstheme="majorBidi" w:eastAsiaTheme="majorEastAsia"/>
      <w:color w:val="595959" w:themeColor="text1" w:themeTint="a6"/>
    </w:rPr>
  </w:style>
  <w:style w:type="paragraph" w:styleId="6">
    <w:name w:val="Heading 6"/>
    <w:basedOn w:val="Normal"/>
    <w:next w:val="Normal"/>
    <w:link w:val="Heading6Char"/>
    <w:semiHidden/>
    <w:unhideWhenUsed/>
    <w:qFormat/>
    <w:rsid w:val="00236273"/>
    <w:pPr>
      <w:keepNext w:val="true"/>
      <w:keepLines/>
      <w:numPr>
        <w:ilvl w:val="5"/>
        <w:numId w:val="1"/>
      </w:numPr>
      <w:spacing w:before="240" w:after="0"/>
      <w:ind w:left="1151" w:hanging="1151"/>
      <w:outlineLvl w:val="5"/>
    </w:pPr>
    <w:rPr>
      <w:rFonts w:eastAsia="ＭＳ ゴシック" w:cs="" w:cstheme="majorBidi" w:eastAsiaTheme="majorEastAsia"/>
      <w:color w:val="7F7F7F" w:themeColor="text1" w:themeTint="80"/>
    </w:rPr>
  </w:style>
  <w:style w:type="paragraph" w:styleId="7">
    <w:name w:val="Heading 7"/>
    <w:basedOn w:val="Normal"/>
    <w:next w:val="Normal"/>
    <w:link w:val="Heading7Char"/>
    <w:semiHidden/>
    <w:unhideWhenUsed/>
    <w:qFormat/>
    <w:rsid w:val="00236273"/>
    <w:pPr>
      <w:keepNext w:val="true"/>
      <w:keepLines/>
      <w:numPr>
        <w:ilvl w:val="6"/>
        <w:numId w:val="1"/>
      </w:numPr>
      <w:spacing w:before="240" w:after="0"/>
      <w:ind w:left="1298" w:hanging="1298"/>
      <w:outlineLvl w:val="6"/>
    </w:pPr>
    <w:rPr>
      <w:rFonts w:eastAsia="ＭＳ ゴシック" w:cs="" w:cstheme="majorBidi" w:eastAsiaTheme="majorEastAsia"/>
      <w:color w:val="7F7F7F" w:themeColor="text1" w:themeTint="80"/>
    </w:rPr>
  </w:style>
  <w:style w:type="paragraph" w:styleId="8">
    <w:name w:val="Heading 8"/>
    <w:basedOn w:val="Normal"/>
    <w:next w:val="Normal"/>
    <w:link w:val="Heading8Char"/>
    <w:semiHidden/>
    <w:unhideWhenUsed/>
    <w:qFormat/>
    <w:rsid w:val="00236273"/>
    <w:pPr>
      <w:keepNext w:val="true"/>
      <w:keepLines/>
      <w:numPr>
        <w:ilvl w:val="7"/>
        <w:numId w:val="1"/>
      </w:numPr>
      <w:spacing w:before="240" w:after="0"/>
      <w:outlineLvl w:val="7"/>
    </w:pPr>
    <w:rPr>
      <w:rFonts w:eastAsia="ＭＳ ゴシック" w:cs="" w:cstheme="majorBidi" w:eastAsiaTheme="majorEastAsia"/>
      <w:color w:val="7F7F7F" w:themeColor="text1" w:themeTint="80"/>
      <w:szCs w:val="21"/>
    </w:rPr>
  </w:style>
  <w:style w:type="paragraph" w:styleId="9">
    <w:name w:val="Heading 9"/>
    <w:basedOn w:val="Normal"/>
    <w:next w:val="Normal"/>
    <w:link w:val="Heading9Char"/>
    <w:semiHidden/>
    <w:unhideWhenUsed/>
    <w:qFormat/>
    <w:rsid w:val="00236273"/>
    <w:pPr>
      <w:keepNext w:val="true"/>
      <w:keepLines/>
      <w:numPr>
        <w:ilvl w:val="8"/>
        <w:numId w:val="1"/>
      </w:numPr>
      <w:spacing w:before="240" w:after="0"/>
      <w:ind w:left="1582" w:hanging="1582"/>
      <w:outlineLvl w:val="8"/>
    </w:pPr>
    <w:rPr>
      <w:rFonts w:eastAsia="ＭＳ ゴシック" w:cs="" w:cstheme="majorBidi" w:eastAsiaTheme="majorEastAsia"/>
      <w:color w:val="7F7F7F" w:themeColor="text1" w:themeTint="80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basedOn w:val="DefaultParagraphFont"/>
    <w:uiPriority w:val="99"/>
    <w:rsid w:val="00ef7b96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qFormat/>
    <w:rsid w:val="0082378c"/>
    <w:rPr>
      <w:rFonts w:ascii="Arial" w:hAnsi="Arial"/>
      <w:sz w:val="20"/>
    </w:rPr>
  </w:style>
  <w:style w:type="character" w:styleId="FooterChar" w:customStyle="1">
    <w:name w:val="Footer Char"/>
    <w:basedOn w:val="DefaultParagraphFont"/>
    <w:link w:val="Footer"/>
    <w:qFormat/>
    <w:rsid w:val="00df63c1"/>
    <w:rPr>
      <w:rFonts w:ascii="Arial" w:hAnsi="Arial"/>
      <w:sz w:val="18"/>
    </w:rPr>
  </w:style>
  <w:style w:type="character" w:styleId="Pagenumber">
    <w:name w:val="page number"/>
    <w:basedOn w:val="DefaultParagraphFont"/>
    <w:qFormat/>
    <w:rsid w:val="0082378c"/>
    <w:rPr>
      <w:rFonts w:ascii="Arial" w:hAnsi="Arial"/>
      <w:sz w:val="20"/>
    </w:rPr>
  </w:style>
  <w:style w:type="character" w:styleId="DocumentMapChar" w:customStyle="1">
    <w:name w:val="Document Map Char"/>
    <w:basedOn w:val="DefaultParagraphFont"/>
    <w:link w:val="DocumentMap"/>
    <w:qFormat/>
    <w:rsid w:val="00552316"/>
    <w:rPr>
      <w:rFonts w:ascii="Lucida Grande" w:hAnsi="Lucida Grande"/>
      <w:lang w:eastAsia="en-US"/>
    </w:rPr>
  </w:style>
  <w:style w:type="character" w:styleId="Heading4Char" w:customStyle="1">
    <w:name w:val="Heading 4 Char"/>
    <w:basedOn w:val="DefaultParagraphFont"/>
    <w:link w:val="Heading4"/>
    <w:qFormat/>
    <w:rsid w:val="00374af9"/>
    <w:rPr>
      <w:rFonts w:ascii="Source Sans Pro" w:hAnsi="Source Sans Pro" w:eastAsia="ＭＳ ゴシック" w:cs="" w:cstheme="majorBidi" w:eastAsiaTheme="majorEastAsia"/>
      <w:iCs/>
      <w:color w:val="595959" w:themeColor="text1" w:themeTint="a6"/>
      <w:sz w:val="20"/>
    </w:rPr>
  </w:style>
  <w:style w:type="character" w:styleId="Heading5Char" w:customStyle="1">
    <w:name w:val="Heading 5 Char"/>
    <w:basedOn w:val="DefaultParagraphFont"/>
    <w:link w:val="Heading5"/>
    <w:qFormat/>
    <w:rsid w:val="00236273"/>
    <w:rPr>
      <w:rFonts w:ascii="Source Sans Pro" w:hAnsi="Source Sans Pro" w:eastAsia="ＭＳ ゴシック" w:cs="" w:cstheme="majorBidi" w:eastAsiaTheme="majorEastAsia"/>
      <w:color w:val="595959" w:themeColor="text1" w:themeTint="a6"/>
      <w:sz w:val="20"/>
    </w:rPr>
  </w:style>
  <w:style w:type="character" w:styleId="Heading6Char" w:customStyle="1">
    <w:name w:val="Heading 6 Char"/>
    <w:basedOn w:val="DefaultParagraphFont"/>
    <w:link w:val="Heading6"/>
    <w:semiHidden/>
    <w:qFormat/>
    <w:rsid w:val="00236273"/>
    <w:rPr>
      <w:rFonts w:ascii="Source Sans Pro" w:hAnsi="Source Sans Pro" w:eastAsia="ＭＳ ゴシック" w:cs="" w:cstheme="majorBidi" w:eastAsiaTheme="majorEastAsia"/>
      <w:color w:val="7F7F7F" w:themeColor="text1" w:themeTint="80"/>
      <w:sz w:val="20"/>
    </w:rPr>
  </w:style>
  <w:style w:type="character" w:styleId="Heading7Char" w:customStyle="1">
    <w:name w:val="Heading 7 Char"/>
    <w:basedOn w:val="DefaultParagraphFont"/>
    <w:link w:val="Heading7"/>
    <w:semiHidden/>
    <w:qFormat/>
    <w:rsid w:val="00236273"/>
    <w:rPr>
      <w:rFonts w:ascii="Source Sans Pro" w:hAnsi="Source Sans Pro" w:eastAsia="ＭＳ ゴシック" w:cs="" w:cstheme="majorBidi" w:eastAsiaTheme="majorEastAsia"/>
      <w:color w:val="7F7F7F" w:themeColor="text1" w:themeTint="80"/>
      <w:sz w:val="20"/>
    </w:rPr>
  </w:style>
  <w:style w:type="character" w:styleId="Heading8Char" w:customStyle="1">
    <w:name w:val="Heading 8 Char"/>
    <w:basedOn w:val="DefaultParagraphFont"/>
    <w:link w:val="Heading8"/>
    <w:semiHidden/>
    <w:qFormat/>
    <w:rsid w:val="00236273"/>
    <w:rPr>
      <w:rFonts w:ascii="Source Sans Pro" w:hAnsi="Source Sans Pro" w:eastAsia="ＭＳ ゴシック" w:cs="" w:cstheme="majorBidi" w:eastAsiaTheme="majorEastAsia"/>
      <w:color w:val="7F7F7F" w:themeColor="text1" w:themeTint="80"/>
      <w:sz w:val="20"/>
      <w:szCs w:val="21"/>
    </w:rPr>
  </w:style>
  <w:style w:type="character" w:styleId="Heading9Char" w:customStyle="1">
    <w:name w:val="Heading 9 Char"/>
    <w:basedOn w:val="DefaultParagraphFont"/>
    <w:link w:val="Heading9"/>
    <w:semiHidden/>
    <w:qFormat/>
    <w:rsid w:val="00236273"/>
    <w:rPr>
      <w:rFonts w:ascii="Source Sans Pro" w:hAnsi="Source Sans Pro" w:eastAsia="ＭＳ ゴシック" w:cs="" w:cstheme="majorBidi" w:eastAsiaTheme="majorEastAsia"/>
      <w:color w:val="7F7F7F" w:themeColor="text1" w:themeTint="80"/>
      <w:sz w:val="20"/>
      <w:szCs w:val="21"/>
    </w:rPr>
  </w:style>
  <w:style w:type="character" w:styleId="IntenseEmphasis">
    <w:name w:val="Intense Emphasis"/>
    <w:basedOn w:val="DefaultParagraphFont"/>
    <w:qFormat/>
    <w:rsid w:val="00831334"/>
    <w:rPr>
      <w:i/>
      <w:iCs/>
      <w:color w:val="7F7F7F" w:themeColor="text1" w:themeTint="80"/>
    </w:rPr>
  </w:style>
  <w:style w:type="character" w:styleId="IntenseQuoteChar" w:customStyle="1">
    <w:name w:val="Intense Quote Char"/>
    <w:basedOn w:val="DefaultParagraphFont"/>
    <w:link w:val="IntenseQuote"/>
    <w:qFormat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eReference">
    <w:name w:val="Intense Reference"/>
    <w:basedOn w:val="DefaultParagraphFont"/>
    <w:qFormat/>
    <w:rsid w:val="00831334"/>
    <w:rPr>
      <w:b/>
      <w:bCs/>
      <w:smallCaps/>
      <w:color w:val="7F7F7F" w:themeColor="text1" w:themeTint="80"/>
      <w:spacing w:val="5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/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/>
  </w:style>
  <w:style w:type="character" w:styleId="ListLabel221">
    <w:name w:val="ListLabel 221"/>
    <w:qFormat/>
    <w:rPr>
      <w:b/>
    </w:rPr>
  </w:style>
  <w:style w:type="character" w:styleId="Style6">
    <w:name w:val="Ссылка указателя"/>
    <w:qFormat/>
    <w:rPr/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8">
    <w:name w:val="Body Text"/>
    <w:basedOn w:val="Normal"/>
    <w:pPr>
      <w:spacing w:lineRule="auto" w:line="276" w:before="0" w:after="140"/>
    </w:pPr>
    <w:rPr/>
  </w:style>
  <w:style w:type="paragraph" w:styleId="Style9">
    <w:name w:val="List"/>
    <w:basedOn w:val="Style8"/>
    <w:pPr/>
    <w:rPr>
      <w:rFonts w:cs="Lohit Devanagari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Style12">
    <w:name w:val="Title"/>
    <w:basedOn w:val="Normal"/>
    <w:qFormat/>
    <w:rsid w:val="00994241"/>
    <w:pPr>
      <w:spacing w:before="120" w:after="120"/>
      <w:jc w:val="center"/>
      <w:outlineLvl w:val="0"/>
    </w:pPr>
    <w:rPr>
      <w:rFonts w:cs="Arial"/>
      <w:b/>
      <w:bCs/>
      <w:color w:val="404040" w:themeColor="text1" w:themeTint="bf"/>
      <w:kern w:val="2"/>
      <w:sz w:val="48"/>
      <w:szCs w:val="32"/>
    </w:rPr>
  </w:style>
  <w:style w:type="paragraph" w:styleId="Caption">
    <w:name w:val="caption"/>
    <w:basedOn w:val="Normal"/>
    <w:next w:val="Normal"/>
    <w:qFormat/>
    <w:rsid w:val="00805bce"/>
    <w:pPr/>
    <w:rPr>
      <w:b/>
      <w:bCs/>
      <w:szCs w:val="20"/>
    </w:rPr>
  </w:style>
  <w:style w:type="paragraph" w:styleId="Style13">
    <w:name w:val="Header"/>
    <w:basedOn w:val="Normal"/>
    <w:link w:val="HeaderChar"/>
    <w:rsid w:val="0082378c"/>
    <w:pPr>
      <w:tabs>
        <w:tab w:val="center" w:pos="4536" w:leader="none"/>
        <w:tab w:val="right" w:pos="9072" w:leader="none"/>
      </w:tabs>
      <w:spacing w:before="0" w:after="0"/>
    </w:pPr>
    <w:rPr/>
  </w:style>
  <w:style w:type="paragraph" w:styleId="Style14">
    <w:name w:val="Footer"/>
    <w:basedOn w:val="Normal"/>
    <w:link w:val="FooterChar"/>
    <w:rsid w:val="00df63c1"/>
    <w:pPr>
      <w:tabs>
        <w:tab w:val="center" w:pos="4536" w:leader="none"/>
        <w:tab w:val="right" w:pos="9072" w:leader="none"/>
      </w:tabs>
      <w:spacing w:before="0" w:after="0"/>
      <w:jc w:val="right"/>
    </w:pPr>
    <w:rPr>
      <w:sz w:val="18"/>
    </w:rPr>
  </w:style>
  <w:style w:type="paragraph" w:styleId="11">
    <w:name w:val="TOC 1"/>
    <w:basedOn w:val="31"/>
    <w:next w:val="Normal"/>
    <w:autoRedefine/>
    <w:uiPriority w:val="39"/>
    <w:rsid w:val="009c77f6"/>
    <w:pPr>
      <w:spacing w:before="120" w:after="120"/>
    </w:pPr>
    <w:rPr>
      <w:b/>
      <w:bCs/>
      <w:color w:val="404040" w:themeColor="text1" w:themeTint="bf"/>
      <w:sz w:val="20"/>
    </w:rPr>
  </w:style>
  <w:style w:type="paragraph" w:styleId="31">
    <w:name w:val="TOC 3"/>
    <w:basedOn w:val="Normal"/>
    <w:next w:val="Normal"/>
    <w:autoRedefine/>
    <w:uiPriority w:val="39"/>
    <w:rsid w:val="009c77f6"/>
    <w:pPr>
      <w:spacing w:before="0" w:after="0"/>
    </w:pPr>
    <w:rPr>
      <w:iCs/>
      <w:color w:val="595959" w:themeColor="text1" w:themeTint="a6"/>
      <w:sz w:val="18"/>
      <w:szCs w:val="22"/>
    </w:rPr>
  </w:style>
  <w:style w:type="paragraph" w:styleId="21">
    <w:name w:val="TOC 2"/>
    <w:basedOn w:val="11"/>
    <w:next w:val="Normal"/>
    <w:autoRedefine/>
    <w:uiPriority w:val="39"/>
    <w:rsid w:val="00577554"/>
    <w:pPr>
      <w:spacing w:before="0" w:after="120"/>
    </w:pPr>
    <w:rPr>
      <w:b w:val="false"/>
      <w:bCs w:val="false"/>
      <w:color w:val="595959" w:themeColor="text1" w:themeTint="a6"/>
    </w:rPr>
  </w:style>
  <w:style w:type="paragraph" w:styleId="41">
    <w:name w:val="TOC 4"/>
    <w:basedOn w:val="Normal"/>
    <w:next w:val="Normal"/>
    <w:autoRedefine/>
    <w:rsid w:val="0021001b"/>
    <w:pPr>
      <w:spacing w:before="0" w:after="0"/>
      <w:ind w:left="400" w:hanging="0"/>
    </w:pPr>
    <w:rPr>
      <w:sz w:val="18"/>
      <w:szCs w:val="20"/>
    </w:rPr>
  </w:style>
  <w:style w:type="paragraph" w:styleId="51">
    <w:name w:val="TOC 5"/>
    <w:basedOn w:val="Normal"/>
    <w:next w:val="Normal"/>
    <w:autoRedefine/>
    <w:rsid w:val="0021001b"/>
    <w:pPr>
      <w:spacing w:before="0" w:after="0"/>
      <w:ind w:left="600" w:hanging="0"/>
    </w:pPr>
    <w:rPr>
      <w:sz w:val="18"/>
      <w:szCs w:val="20"/>
    </w:rPr>
  </w:style>
  <w:style w:type="paragraph" w:styleId="61">
    <w:name w:val="TOC 6"/>
    <w:basedOn w:val="Normal"/>
    <w:next w:val="Normal"/>
    <w:autoRedefine/>
    <w:rsid w:val="0021001b"/>
    <w:pPr>
      <w:spacing w:before="0" w:after="0"/>
      <w:ind w:left="800" w:hanging="0"/>
    </w:pPr>
    <w:rPr>
      <w:szCs w:val="20"/>
    </w:rPr>
  </w:style>
  <w:style w:type="paragraph" w:styleId="71">
    <w:name w:val="TOC 7"/>
    <w:basedOn w:val="Normal"/>
    <w:next w:val="Normal"/>
    <w:autoRedefine/>
    <w:rsid w:val="0021001b"/>
    <w:pPr>
      <w:spacing w:before="0" w:after="0"/>
      <w:ind w:left="1000" w:hanging="0"/>
    </w:pPr>
    <w:rPr>
      <w:szCs w:val="20"/>
    </w:rPr>
  </w:style>
  <w:style w:type="paragraph" w:styleId="81">
    <w:name w:val="TOC 8"/>
    <w:basedOn w:val="Normal"/>
    <w:next w:val="Normal"/>
    <w:autoRedefine/>
    <w:rsid w:val="0021001b"/>
    <w:pPr>
      <w:spacing w:before="0" w:after="0"/>
      <w:ind w:left="1200" w:hanging="0"/>
    </w:pPr>
    <w:rPr>
      <w:szCs w:val="20"/>
    </w:rPr>
  </w:style>
  <w:style w:type="paragraph" w:styleId="91">
    <w:name w:val="TOC 9"/>
    <w:basedOn w:val="Normal"/>
    <w:next w:val="Normal"/>
    <w:autoRedefine/>
    <w:rsid w:val="0021001b"/>
    <w:pPr>
      <w:spacing w:before="0" w:after="0"/>
      <w:ind w:left="1400" w:hanging="0"/>
    </w:pPr>
    <w:rPr>
      <w:sz w:val="18"/>
      <w:szCs w:val="20"/>
    </w:rPr>
  </w:style>
  <w:style w:type="paragraph" w:styleId="DocumentMap">
    <w:name w:val="Document Map"/>
    <w:basedOn w:val="Normal"/>
    <w:link w:val="DocumentMapChar"/>
    <w:qFormat/>
    <w:rsid w:val="00552316"/>
    <w:pPr>
      <w:spacing w:before="0" w:after="0"/>
    </w:pPr>
    <w:rPr>
      <w:rFonts w:ascii="Lucida Grande" w:hAnsi="Lucida Grande"/>
    </w:rPr>
  </w:style>
  <w:style w:type="paragraph" w:styleId="TOCHeading">
    <w:name w:val="TOC Heading"/>
    <w:basedOn w:val="1"/>
    <w:next w:val="Normal"/>
    <w:uiPriority w:val="39"/>
    <w:unhideWhenUsed/>
    <w:qFormat/>
    <w:rsid w:val="00831334"/>
    <w:pPr>
      <w:keepLines/>
      <w:numPr>
        <w:ilvl w:val="0"/>
        <w:numId w:val="0"/>
      </w:numPr>
      <w:spacing w:lineRule="auto" w:line="276" w:before="480" w:after="0"/>
      <w:ind w:left="431" w:hanging="431"/>
    </w:pPr>
    <w:rPr>
      <w:rFonts w:eastAsia="ＭＳ ゴシック" w:cs="" w:cstheme="majorBidi" w:eastAsiaTheme="majorEastAsia"/>
      <w:kern w:val="0"/>
      <w:sz w:val="28"/>
      <w:szCs w:val="28"/>
    </w:rPr>
  </w:style>
  <w:style w:type="paragraph" w:styleId="PlainText">
    <w:name w:val="Plain Text"/>
    <w:basedOn w:val="Normal"/>
    <w:qFormat/>
    <w:rsid w:val="00a36f31"/>
    <w:pPr/>
    <w:rPr>
      <w:rFonts w:ascii="Courier New" w:hAnsi="Courier New" w:cs="Courier New"/>
      <w:szCs w:val="20"/>
    </w:rPr>
  </w:style>
  <w:style w:type="paragraph" w:styleId="SublineHeader" w:customStyle="1">
    <w:name w:val="Subline Header"/>
    <w:basedOn w:val="Style12"/>
    <w:qFormat/>
    <w:rsid w:val="00e244b5"/>
    <w:pPr/>
    <w:rPr>
      <w:b w:val="false"/>
      <w:bCs w:val="false"/>
      <w:color w:val="A6A6A6" w:themeColor="background1" w:themeShade="a6"/>
      <w:sz w:val="28"/>
      <w:shd w:fill="FFFFFF" w:val="clear"/>
    </w:rPr>
  </w:style>
  <w:style w:type="paragraph" w:styleId="SublineHeaderLevel2" w:customStyle="1">
    <w:name w:val="SublineHeader Level2"/>
    <w:basedOn w:val="SublineHeader"/>
    <w:qFormat/>
    <w:rsid w:val="007a372c"/>
    <w:pPr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3133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7F7F7F" w:themeColor="text1" w:themeTint="80"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qFormat/>
    <w:rsid w:val="00c803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04e8d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SectionColumn">
    <w:name w:val="Scroll Section Column"/>
    <w:basedOn w:val="TableNormal"/>
    <w:uiPriority w:val="99"/>
    <w:rsid w:val="00e868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Tip">
    <w:name w:val="Scroll Tip"/>
    <w:basedOn w:val="TableNormal"/>
    <w:uiPriority w:val="99"/>
    <w:qFormat/>
    <w:rsid w:val="0099620c"/>
    <w:pPr>
      <w:ind w:right="259"/>
    </w:pPr>
    <w:tblPr>
      <w:tblInd w:w="0" w:type="dxa"/>
      <w:tblBorders>
        <w:top w:val="single" w:color="9CC4A2" w:sz="4" w:space="0"/>
        <w:left w:val="single" w:color="9CC4A2" w:sz="4" w:space="0"/>
        <w:bottom w:val="single" w:color="9CC4A2" w:sz="4" w:space="0"/>
        <w:right w:val="single" w:color="9CC4A2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"/>
    <w:uiPriority w:val="99"/>
    <w:qFormat/>
    <w:rsid w:val="0099620c"/>
    <w:pPr>
      <w:ind w:right="259"/>
    </w:pPr>
    <w:tblPr>
      <w:tblInd w:w="0" w:type="dxa"/>
      <w:tblBorders>
        <w:top w:val="single" w:color="E29898" w:sz="4" w:space="0"/>
        <w:left w:val="single" w:color="E29898" w:sz="4" w:space="0"/>
        <w:bottom w:val="single" w:color="E29898" w:sz="4" w:space="0"/>
        <w:right w:val="single" w:color="E29898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"/>
    <w:uiPriority w:val="99"/>
    <w:qFormat/>
    <w:rsid w:val="00ad7224"/>
    <w:pPr>
      <w:ind w:right="259"/>
    </w:pPr>
    <w:rPr>
      <w:sz w:val="18"/>
    </w:rPr>
    <w:tblPr>
      <w:tblInd w:w="0" w:type="dxa"/>
      <w:tblBorders>
        <w:top w:val="dashed" w:color="6199C9" w:sz="4" w:space="0"/>
        <w:left w:val="dashed" w:color="6199C9" w:sz="4" w:space="0"/>
        <w:bottom w:val="dashed" w:color="6199C9" w:sz="4" w:space="0"/>
        <w:right w:val="dashed" w:color="6199C9" w:sz="4" w:space="0"/>
      </w:tblBorders>
      <w:tblCellMar>
        <w:top w:w="173" w:type="dxa"/>
        <w:left w:w="58" w:type="dxa"/>
        <w:bottom w:w="259" w:type="dxa"/>
        <w:right w:w="58" w:type="dxa"/>
      </w:tblCellMar>
    </w:tblPr>
  </w:style>
  <w:style w:type="table" w:customStyle="1" w:styleId="ScrollInfo">
    <w:name w:val="Scroll Info"/>
    <w:basedOn w:val="TableNormal"/>
    <w:uiPriority w:val="99"/>
    <w:qFormat/>
    <w:rsid w:val="00f93e63"/>
    <w:pPr>
      <w:ind w:right="259"/>
    </w:pPr>
    <w:tblPr>
      <w:tblInd w:w="0" w:type="dxa"/>
      <w:tblBorders>
        <w:top w:val="single" w:color="9CA6D2" w:sz="4" w:space="0"/>
        <w:left w:val="single" w:color="9CA6D2" w:sz="4" w:space="0"/>
        <w:bottom w:val="single" w:color="9CA6D2" w:sz="4" w:space="0"/>
        <w:right w:val="single" w:color="9CA6D2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"/>
    <w:uiPriority w:val="99"/>
    <w:qFormat/>
    <w:rsid w:val="0025070e"/>
    <w:rPr>
      <w:sz w:val="20"/>
    </w:rPr>
    <w:tblPr>
      <w:tblStyleRowBandSize w:val="1"/>
      <w:tblStyleColBandSize w:val="1"/>
      <w:tblInd w:w="0" w:type="dxa"/>
      <w:tblBorders>
        <w:top w:val="single" w:color="DDDDDD" w:sz="4" w:space="0"/>
        <w:left w:val="single" w:color="DDDDDD" w:sz="4" w:space="0"/>
        <w:bottom w:val="single" w:color="DDDDDD" w:sz="4" w:space="0"/>
        <w:right w:val="single" w:color="DDDDDD" w:sz="4" w:space="0"/>
        <w:insideH w:val="single" w:color="DDDDDD" w:sz="4" w:space="0"/>
        <w:insideV w:val="single" w:color="DDDD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  <w:i w:val="0"/>
        <w:color w:val="262626" w:themeColor="text1" w:themeTint="d9"/>
        <w:sz w:val="20"/>
      </w:rPr>
      <w:tblPr/>
      <w:tcPr>
        <w:tc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TableNormal"/>
    <w:uiPriority w:val="99"/>
    <w:qFormat/>
    <w:rsid w:val="00f93e63"/>
    <w:pPr>
      <w:ind w:right="259"/>
    </w:pPr>
    <w:tblPr>
      <w:tblInd w:w="0" w:type="dxa"/>
      <w:tblBorders>
        <w:top w:val="single" w:color="BBBBBB" w:sz="4" w:space="0"/>
        <w:left w:val="single" w:color="BBBBBB" w:sz="4" w:space="0"/>
        <w:bottom w:val="single" w:color="BBBBBB" w:sz="4" w:space="0"/>
        <w:right w:val="single" w:color="BBBBBB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f93e63"/>
    <w:pPr>
      <w:ind w:right="259"/>
    </w:pPr>
    <w:tblPr>
      <w:tblInd w:w="0" w:type="dxa"/>
      <w:tblBorders>
        <w:top w:val="single" w:color="F9DF99" w:sz="4" w:space="0"/>
        <w:left w:val="single" w:color="F9DF99" w:sz="4" w:space="0"/>
        <w:bottom w:val="single" w:color="F9DF99" w:sz="4" w:space="0"/>
        <w:right w:val="single" w:color="F9DF99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f93e63"/>
    <w:pPr>
      <w:ind w:right="259"/>
    </w:pPr>
    <w:rPr>
      <w:i/>
    </w:rPr>
    <w:tblPr>
      <w:tblInd w:w="0" w:type="dxa"/>
      <w:tblCellMar>
        <w:top w:w="0" w:type="dxa"/>
        <w:left w:w="58" w:type="dxa"/>
        <w:bottom w:w="0" w:type="dxa"/>
        <w:right w:w="58" w:type="dxa"/>
      </w:tblCellMar>
    </w:tblPr>
    <w:tblStylePr w:type="firstCol">
      <w:tblPr/>
      <w:tcPr>
        <w:tcBorders>
          <w:left w:val="single" w:color="6199C9" w:sz="4" w:space="0"/>
        </w:tcBorders>
      </w:tcPr>
    </w:tblStylePr>
  </w:style>
  <w:style w:type="table" w:styleId="PlainTable1">
    <w:name w:val="Plain Table 1"/>
    <w:basedOn w:val="TableNormal"/>
    <w:rsid w:val="003111a7"/>
    <w:tblPr>
      <w:tblStyleRowBandSize w:val="1"/>
      <w:tblStyleColBandSize w:val="1"/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111a7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DE4E-47B1-5042-802E-7CE9268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LibreOffice/6.0.7.3$Linux_X86_64 LibreOffice_project/00m0$Build-3</Application>
  <Pages>12</Pages>
  <Words>1694</Words>
  <Characters>9442</Characters>
  <CharactersWithSpaces>10904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2016-10-04T14:03:00Z</dcterms:created>
  <dc:creator>Stefan</dc:creator>
  <dc:description/>
  <dc:language>ru-RU</dc:language>
  <cp:lastModifiedBy/>
  <dcterms:modified xsi:type="dcterms:W3CDTF">2021-06-24T17:41:24Z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