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sz w:val="22"/>
          <w:szCs w:val="22"/>
          <w:lang w:eastAsia="en-US"/>
        </w:rPr>
        <w:id w:val="-54245410"/>
        <w:docPartObj>
          <w:docPartGallery w:val="Cover Pages"/>
          <w:docPartUnique/>
        </w:docPartObj>
      </w:sdtPr>
      <w:sdtEndPr/>
      <w:sdtContent>
        <w:tbl>
          <w:tblPr>
            <w:tblStyle w:val="a8"/>
            <w:tblW w:w="10772" w:type="dxa"/>
            <w:jc w:val="center"/>
            <w:tblInd w:w="-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6"/>
            <w:gridCol w:w="4800"/>
            <w:gridCol w:w="447"/>
            <w:gridCol w:w="86"/>
            <w:gridCol w:w="4370"/>
            <w:gridCol w:w="417"/>
            <w:gridCol w:w="86"/>
          </w:tblGrid>
          <w:tr w:rsidR="0066098A" w:rsidRPr="008F0035" w14:paraId="19A9A973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48B987F3" w14:textId="77777777" w:rsidR="0066098A" w:rsidRPr="008F0035" w:rsidRDefault="0066098A" w:rsidP="00C07A02">
                <w:pPr>
                  <w:pStyle w:val="af1"/>
                  <w:rPr>
                    <w:rFonts w:ascii="Times New Roman" w:hAnsi="Times New Roman"/>
                  </w:rPr>
                </w:pPr>
              </w:p>
              <w:p w14:paraId="10A15E41" w14:textId="77777777" w:rsidR="0066098A" w:rsidRPr="008F0035" w:rsidRDefault="0066098A" w:rsidP="008E6D2C">
                <w:pPr>
                  <w:pStyle w:val="af1"/>
                  <w:rPr>
                    <w:rFonts w:ascii="Times New Roman" w:hAnsi="Times New Roman"/>
                  </w:rPr>
                </w:pPr>
              </w:p>
            </w:tc>
          </w:tr>
          <w:tr w:rsidR="0066098A" w:rsidRPr="008F0035" w14:paraId="1D51AB74" w14:textId="77777777" w:rsidTr="002B13B1">
            <w:trPr>
              <w:gridAfter w:val="2"/>
              <w:wAfter w:w="503" w:type="dxa"/>
              <w:jc w:val="center"/>
            </w:trPr>
            <w:tc>
              <w:tcPr>
                <w:tcW w:w="5366" w:type="dxa"/>
                <w:gridSpan w:val="2"/>
              </w:tcPr>
              <w:p w14:paraId="1CD65F58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СОГЛАСОВАНО</w:t>
                </w:r>
              </w:p>
              <w:p w14:paraId="67148025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1884E8BB" w14:textId="77777777" w:rsidR="0066098A" w:rsidRPr="008F0035" w:rsidRDefault="0066098A" w:rsidP="0010350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DE106E1" w14:textId="4F1FA4EF" w:rsidR="0066098A" w:rsidRPr="008F0035" w:rsidRDefault="0066098A" w:rsidP="0010350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_______</w:t>
                </w:r>
                <w:r w:rsidR="007A3FA8"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___________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 </w:t>
                </w:r>
              </w:p>
              <w:p w14:paraId="7CD1C15F" w14:textId="7067F977" w:rsidR="0066098A" w:rsidRPr="008F0035" w:rsidRDefault="006131C2" w:rsidP="0010350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="0066098A"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  <w:r w:rsidR="0066098A"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 20__ г.</w:t>
                </w:r>
              </w:p>
              <w:p w14:paraId="15F45F56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5AFA299A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4A1ADE19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03C7472B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0F01E72F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570EB024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69884C83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2CEC2BF6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7B5F4532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10EE7E49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286F7862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903" w:type="dxa"/>
                <w:gridSpan w:val="3"/>
              </w:tcPr>
              <w:p w14:paraId="576A147A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УТВЕРЖДЕНО</w:t>
                </w:r>
              </w:p>
              <w:p w14:paraId="1BA07419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1ABA62C9" w14:textId="77F47A67" w:rsidR="007A3FA8" w:rsidRPr="008F0035" w:rsidRDefault="007A3FA8" w:rsidP="007A3FA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Директор ООО 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СВАН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</w:p>
              <w:p w14:paraId="039EA4AF" w14:textId="77777777" w:rsidR="00D32177" w:rsidRPr="008F0035" w:rsidRDefault="00D32177" w:rsidP="00D32177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______________________ </w:t>
                </w:r>
              </w:p>
              <w:p w14:paraId="0B797F91" w14:textId="621F3161" w:rsidR="007A3FA8" w:rsidRPr="008F0035" w:rsidRDefault="007A3FA8" w:rsidP="007A3FA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 20__ г.</w:t>
                </w:r>
              </w:p>
              <w:p w14:paraId="39E18FAD" w14:textId="77777777" w:rsidR="0066098A" w:rsidRPr="008F0035" w:rsidRDefault="0066098A" w:rsidP="00C07A0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66098A" w:rsidRPr="008F0035" w14:paraId="1B43D584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6D842EFE" w14:textId="77777777" w:rsidR="00D32177" w:rsidRPr="00196D27" w:rsidRDefault="00D32177" w:rsidP="00D32177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Региональная </w:t>
                </w:r>
                <w:r w:rsidRPr="00196D2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информационная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аналитическая медицинская </w:t>
                </w:r>
                <w:r w:rsidRPr="00196D2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система </w:t>
                </w:r>
              </w:p>
              <w:p w14:paraId="5323B0D6" w14:textId="4223ABD7" w:rsidR="0066098A" w:rsidRPr="008F0035" w:rsidRDefault="0066098A" w:rsidP="008F003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6098A" w:rsidRPr="008F0035" w14:paraId="4EB68D16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1462DF47" w14:textId="77777777" w:rsidR="0066098A" w:rsidRPr="008F0035" w:rsidRDefault="0066098A" w:rsidP="00C07A0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Руководство пользователя</w:t>
                </w:r>
              </w:p>
              <w:p w14:paraId="11A9FF9D" w14:textId="63BB866C" w:rsidR="00C21E9F" w:rsidRPr="008F0035" w:rsidRDefault="006131C2" w:rsidP="00C07A0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  <w:r w:rsidR="00DD5C86"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Лабораторная исследовательская система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  <w:p w14:paraId="301C74B8" w14:textId="77777777" w:rsidR="0066098A" w:rsidRPr="008F0035" w:rsidRDefault="0066098A" w:rsidP="00C07A0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Лист утверждения</w:t>
                </w:r>
              </w:p>
            </w:tc>
          </w:tr>
          <w:tr w:rsidR="0066098A" w:rsidRPr="008F0035" w14:paraId="1C5A7E87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4C4F6174" w14:textId="030BC8F4" w:rsidR="0066098A" w:rsidRPr="008F0035" w:rsidRDefault="00C21E9F" w:rsidP="00D321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</w:tc>
          </w:tr>
          <w:tr w:rsidR="0066098A" w:rsidRPr="008F0035" w14:paraId="3C3C5212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56B4BD49" w14:textId="77777777" w:rsidR="0066098A" w:rsidRPr="008F0035" w:rsidRDefault="0066098A" w:rsidP="00EB43C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Листов 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NUMPAGES  \* Arabic  \* MERGEFORMAT </w:instrTex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93FD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48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  <w:p w14:paraId="6ECE74DB" w14:textId="77777777" w:rsidR="0066098A" w:rsidRPr="008F0035" w:rsidRDefault="0066098A" w:rsidP="00EB43C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  <w:p w14:paraId="0165DF83" w14:textId="77777777" w:rsidR="0066098A" w:rsidRPr="008F0035" w:rsidRDefault="0066098A" w:rsidP="00EB43C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</w:tc>
          </w:tr>
          <w:tr w:rsidR="0042749A" w:rsidRPr="008F0035" w14:paraId="03AE0D3F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5366" w:type="dxa"/>
                <w:gridSpan w:val="2"/>
              </w:tcPr>
              <w:p w14:paraId="466C2333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СОГЛАСОВАНО</w:t>
                </w:r>
              </w:p>
              <w:p w14:paraId="3D8F2508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378C8504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24D7AD84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01286A3D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06804C01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02F06B6E" w14:textId="20A02F29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______________ 20__ г.</w:t>
                </w:r>
              </w:p>
              <w:p w14:paraId="5C560840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6B875D09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43092339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50990C69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43000027" w14:textId="77777777" w:rsidR="0042749A" w:rsidRPr="008F0035" w:rsidRDefault="0042749A" w:rsidP="00C07A02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903" w:type="dxa"/>
                <w:gridSpan w:val="3"/>
              </w:tcPr>
              <w:p w14:paraId="1A7DF5A8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Представители предприятия-разработчика:</w:t>
                </w:r>
              </w:p>
              <w:p w14:paraId="6D45FBE1" w14:textId="77777777" w:rsidR="0042749A" w:rsidRPr="008F0035" w:rsidRDefault="0042749A" w:rsidP="00DD5C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14:paraId="30DCDC61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23FF2F9C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0FD23A42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0F11AD80" w14:textId="7F3B060A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 xml:space="preserve"> </w:t>
                </w:r>
                <w:r w:rsidR="006131C2">
                  <w:rPr>
                    <w:rFonts w:ascii="Times New Roman" w:hAnsi="Times New Roman" w:cs="Times New Roman"/>
                    <w:szCs w:val="24"/>
                  </w:rPr>
                  <w:t>«</w:t>
                </w:r>
                <w:r w:rsidRPr="008F0035">
                  <w:rPr>
                    <w:rFonts w:ascii="Times New Roman" w:hAnsi="Times New Roman" w:cs="Times New Roman"/>
                    <w:szCs w:val="24"/>
                  </w:rPr>
                  <w:t>___</w:t>
                </w:r>
                <w:r w:rsidR="006131C2">
                  <w:rPr>
                    <w:rFonts w:ascii="Times New Roman" w:hAnsi="Times New Roman" w:cs="Times New Roman"/>
                    <w:szCs w:val="24"/>
                  </w:rPr>
                  <w:t>»</w:t>
                </w:r>
                <w:r w:rsidRPr="008F0035">
                  <w:rPr>
                    <w:rFonts w:ascii="Times New Roman" w:hAnsi="Times New Roman" w:cs="Times New Roman"/>
                    <w:szCs w:val="24"/>
                  </w:rPr>
                  <w:t xml:space="preserve"> ______________ 20__ г.</w:t>
                </w:r>
              </w:p>
              <w:p w14:paraId="3439D1D4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</w:p>
              <w:p w14:paraId="2933930D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3A9D15D1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375AC054" w14:textId="77777777" w:rsidR="0042749A" w:rsidRPr="008F0035" w:rsidRDefault="0042749A" w:rsidP="00DD5C86">
                <w:pPr>
                  <w:pStyle w:val="25"/>
                  <w:spacing w:line="360" w:lineRule="auto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Cs w:val="24"/>
                  </w:rPr>
                  <w:t>_________________________</w:t>
                </w:r>
              </w:p>
              <w:p w14:paraId="2F912258" w14:textId="00D10D41" w:rsidR="0042749A" w:rsidRPr="008F0035" w:rsidRDefault="0042749A" w:rsidP="00DD5C8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 w:rsidR="006131C2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______________ 20__ г.</w:t>
                </w:r>
              </w:p>
              <w:p w14:paraId="776548FD" w14:textId="77777777" w:rsidR="0042749A" w:rsidRPr="008F0035" w:rsidRDefault="0042749A" w:rsidP="0010350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66098A" w:rsidRPr="008F0035" w14:paraId="36CDB4C5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5366" w:type="dxa"/>
                <w:gridSpan w:val="2"/>
              </w:tcPr>
              <w:p w14:paraId="473EDCC3" w14:textId="77777777" w:rsidR="0066098A" w:rsidRPr="008F0035" w:rsidRDefault="0066098A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903" w:type="dxa"/>
                <w:gridSpan w:val="3"/>
              </w:tcPr>
              <w:p w14:paraId="51A80B7E" w14:textId="77777777" w:rsidR="0066098A" w:rsidRPr="008F0035" w:rsidRDefault="0066098A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66098A" w:rsidRPr="008F0035" w14:paraId="4C2318DA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5366" w:type="dxa"/>
                <w:gridSpan w:val="2"/>
              </w:tcPr>
              <w:p w14:paraId="0C9CB4CC" w14:textId="77777777" w:rsidR="0066098A" w:rsidRPr="008F0035" w:rsidRDefault="0066098A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903" w:type="dxa"/>
                <w:gridSpan w:val="3"/>
              </w:tcPr>
              <w:p w14:paraId="72D0B7AB" w14:textId="77777777" w:rsidR="0066098A" w:rsidRPr="008F0035" w:rsidRDefault="0066098A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66098A" w:rsidRPr="008F0035" w14:paraId="53706164" w14:textId="77777777" w:rsidTr="0042749A">
            <w:trPr>
              <w:gridAfter w:val="2"/>
              <w:wAfter w:w="503" w:type="dxa"/>
              <w:jc w:val="center"/>
            </w:trPr>
            <w:tc>
              <w:tcPr>
                <w:tcW w:w="10269" w:type="dxa"/>
                <w:gridSpan w:val="5"/>
              </w:tcPr>
              <w:p w14:paraId="615A60B9" w14:textId="19B51B0F" w:rsidR="0066098A" w:rsidRPr="008F0035" w:rsidRDefault="0042749A" w:rsidP="00EB43C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201</w:t>
                </w:r>
                <w:r w:rsidR="00D32177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  <w:p w14:paraId="633D8327" w14:textId="77777777" w:rsidR="007A3FA8" w:rsidRPr="008F0035" w:rsidRDefault="007A3FA8" w:rsidP="00EB43C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97D353D" w14:textId="77777777" w:rsidR="007A3FA8" w:rsidRPr="008F0035" w:rsidRDefault="007A3FA8" w:rsidP="00EB43CB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66098A" w:rsidRPr="008F0035" w14:paraId="05C8CFA3" w14:textId="77777777" w:rsidTr="00D32177">
            <w:trPr>
              <w:gridBefore w:val="1"/>
              <w:gridAfter w:val="1"/>
              <w:wBefore w:w="566" w:type="dxa"/>
              <w:wAfter w:w="86" w:type="dxa"/>
              <w:jc w:val="center"/>
            </w:trPr>
            <w:tc>
              <w:tcPr>
                <w:tcW w:w="5247" w:type="dxa"/>
                <w:gridSpan w:val="2"/>
              </w:tcPr>
              <w:p w14:paraId="19551977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</w:rPr>
                  <w:lastRenderedPageBreak/>
                  <w:br w:type="page"/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Утвержден</w:t>
                </w:r>
              </w:p>
              <w:p w14:paraId="314B848C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928CCAC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D40A5D8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427349F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F1A99FE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A928422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1E3E48A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EC37A51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C385CC1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94B1E18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1CE7196" w14:textId="77777777" w:rsidR="0066098A" w:rsidRPr="008F0035" w:rsidRDefault="0066098A" w:rsidP="002F3E5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873" w:type="dxa"/>
                <w:gridSpan w:val="3"/>
              </w:tcPr>
              <w:p w14:paraId="57E84C6D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6098A" w:rsidRPr="008F0035" w14:paraId="780A4024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10206" w:type="dxa"/>
                <w:gridSpan w:val="6"/>
              </w:tcPr>
              <w:p w14:paraId="343D89A5" w14:textId="77777777" w:rsidR="00D32177" w:rsidRPr="00196D27" w:rsidRDefault="00D32177" w:rsidP="00D32177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Региональная </w:t>
                </w:r>
                <w:r w:rsidRPr="00196D2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информационная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аналитическая медицинская </w:t>
                </w:r>
                <w:r w:rsidRPr="00196D2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система </w:t>
                </w:r>
              </w:p>
              <w:p w14:paraId="36A521B0" w14:textId="53DBD9C0" w:rsidR="0066098A" w:rsidRPr="008F0035" w:rsidRDefault="0066098A" w:rsidP="008F0035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6098A" w:rsidRPr="008F0035" w14:paraId="3A252E87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10206" w:type="dxa"/>
                <w:gridSpan w:val="6"/>
              </w:tcPr>
              <w:p w14:paraId="0B47CE37" w14:textId="77777777" w:rsidR="0066098A" w:rsidRPr="008F0035" w:rsidRDefault="0066098A" w:rsidP="002D62B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Руководство пользователя</w:t>
                </w:r>
              </w:p>
              <w:p w14:paraId="3C4B91CD" w14:textId="72DD775E" w:rsidR="00C21E9F" w:rsidRPr="008F0035" w:rsidRDefault="006131C2" w:rsidP="002D62B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  <w:r w:rsidR="00DD5C86" w:rsidRPr="008F0035">
                  <w:rPr>
                    <w:rFonts w:ascii="Times New Roman" w:hAnsi="Times New Roman" w:cs="Times New Roman"/>
                    <w:sz w:val="28"/>
                    <w:szCs w:val="28"/>
                  </w:rPr>
                  <w:t>Лабораторная исследовательская система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</w:tr>
          <w:tr w:rsidR="0066098A" w:rsidRPr="008F0035" w14:paraId="4BE4AB2D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10206" w:type="dxa"/>
                <w:gridSpan w:val="6"/>
              </w:tcPr>
              <w:p w14:paraId="3F76CEB4" w14:textId="37D65230" w:rsidR="0066098A" w:rsidRPr="008F0035" w:rsidRDefault="0066098A" w:rsidP="008F003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</w:p>
            </w:tc>
          </w:tr>
          <w:tr w:rsidR="0066098A" w:rsidRPr="008F0035" w14:paraId="5A79BC5B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10206" w:type="dxa"/>
                <w:gridSpan w:val="6"/>
              </w:tcPr>
              <w:p w14:paraId="1E87CABF" w14:textId="77777777" w:rsidR="0066098A" w:rsidRPr="008F0035" w:rsidRDefault="0066098A" w:rsidP="002F3E54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Листов 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NUMPAGES  \* Arabic  \* MERGEFORMAT </w:instrTex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793FD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48</w:t>
                </w: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c>
          </w:tr>
          <w:tr w:rsidR="0066098A" w:rsidRPr="008F0035" w14:paraId="5402D43F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5333" w:type="dxa"/>
                <w:gridSpan w:val="3"/>
              </w:tcPr>
              <w:p w14:paraId="0B3BC707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F4F1477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7D0C031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873" w:type="dxa"/>
                <w:gridSpan w:val="3"/>
              </w:tcPr>
              <w:p w14:paraId="4E6A0306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6098A" w:rsidRPr="008F0035" w14:paraId="180EADDE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5333" w:type="dxa"/>
                <w:gridSpan w:val="3"/>
              </w:tcPr>
              <w:p w14:paraId="0B955147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A5BC2D8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D4EBF32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109BC34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D85E4F8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873" w:type="dxa"/>
                <w:gridSpan w:val="3"/>
              </w:tcPr>
              <w:p w14:paraId="04ADBBEA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6098A" w:rsidRPr="008F0035" w14:paraId="689F9DC5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5333" w:type="dxa"/>
                <w:gridSpan w:val="3"/>
              </w:tcPr>
              <w:p w14:paraId="0630D76C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1AC4FF70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12881DD1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0AECA243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331994D2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776F03C5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78F08158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3D9EF2A6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15CF9084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56E7D2FF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16965F93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  <w:p w14:paraId="21DD4333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873" w:type="dxa"/>
                <w:gridSpan w:val="3"/>
              </w:tcPr>
              <w:p w14:paraId="4067C93A" w14:textId="77777777" w:rsidR="0066098A" w:rsidRPr="008F0035" w:rsidRDefault="0066098A" w:rsidP="00476176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66098A" w:rsidRPr="008F0035" w14:paraId="65151596" w14:textId="77777777" w:rsidTr="002B13B1">
            <w:trPr>
              <w:gridBefore w:val="1"/>
              <w:wBefore w:w="566" w:type="dxa"/>
              <w:jc w:val="center"/>
            </w:trPr>
            <w:tc>
              <w:tcPr>
                <w:tcW w:w="10206" w:type="dxa"/>
                <w:gridSpan w:val="6"/>
              </w:tcPr>
              <w:p w14:paraId="4E747764" w14:textId="29AF8387" w:rsidR="0066098A" w:rsidRPr="008F0035" w:rsidRDefault="001663DD" w:rsidP="00D321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201</w:t>
                </w:r>
                <w:r w:rsidR="00D32177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</w:tr>
        </w:tbl>
        <w:p w14:paraId="74EA08A9" w14:textId="77777777" w:rsidR="0066098A" w:rsidRPr="008F0035" w:rsidRDefault="0066098A" w:rsidP="00CB6035">
          <w:pPr>
            <w:tabs>
              <w:tab w:val="left" w:pos="7250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14:paraId="515B2E2F" w14:textId="77777777" w:rsidR="0066098A" w:rsidRPr="008F0035" w:rsidRDefault="0066098A" w:rsidP="00CB6035">
          <w:pPr>
            <w:tabs>
              <w:tab w:val="left" w:pos="7250"/>
            </w:tabs>
            <w:rPr>
              <w:rFonts w:ascii="Times New Roman" w:hAnsi="Times New Roman" w:cs="Times New Roman"/>
              <w:sz w:val="24"/>
              <w:szCs w:val="24"/>
            </w:rPr>
            <w:sectPr w:rsidR="0066098A" w:rsidRPr="008F0035" w:rsidSect="002B13B1">
              <w:headerReference w:type="default" r:id="rId9"/>
              <w:footerReference w:type="default" r:id="rId10"/>
              <w:headerReference w:type="first" r:id="rId11"/>
              <w:type w:val="continuous"/>
              <w:pgSz w:w="11906" w:h="16838" w:code="9"/>
              <w:pgMar w:top="816" w:right="567" w:bottom="851" w:left="1134" w:header="284" w:footer="397" w:gutter="0"/>
              <w:paperSrc w:first="4"/>
              <w:pgNumType w:start="0"/>
              <w:cols w:space="708"/>
              <w:titlePg/>
              <w:docGrid w:linePitch="360"/>
            </w:sectPr>
          </w:pPr>
        </w:p>
        <w:p w14:paraId="3207A568" w14:textId="77777777" w:rsidR="0066098A" w:rsidRPr="008F0035" w:rsidRDefault="0066098A" w:rsidP="000A49FF">
          <w:pPr>
            <w:pStyle w:val="15"/>
            <w:outlineLvl w:val="9"/>
            <w:rPr>
              <w:lang w:val="en-US"/>
            </w:rPr>
          </w:pPr>
          <w:r w:rsidRPr="008F0035">
            <w:lastRenderedPageBreak/>
            <w:t>СОДЕРЖАНИЕ</w:t>
          </w:r>
        </w:p>
        <w:p w14:paraId="49819C2B" w14:textId="77777777" w:rsidR="00557A57" w:rsidRDefault="0066098A">
          <w:pPr>
            <w:pStyle w:val="16"/>
            <w:tabs>
              <w:tab w:val="left" w:pos="44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F0035">
            <w:rPr>
              <w:rFonts w:cs="Times New Roman"/>
              <w:lang w:val="en-US"/>
            </w:rPr>
            <w:fldChar w:fldCharType="begin"/>
          </w:r>
          <w:r w:rsidRPr="008F0035">
            <w:rPr>
              <w:rFonts w:cs="Times New Roman"/>
              <w:lang w:val="en-US"/>
            </w:rPr>
            <w:instrText xml:space="preserve"> TOC \o "1-3" \h \z \u </w:instrText>
          </w:r>
          <w:r w:rsidRPr="008F0035">
            <w:rPr>
              <w:rFonts w:cs="Times New Roman"/>
              <w:lang w:val="en-US"/>
            </w:rPr>
            <w:fldChar w:fldCharType="separate"/>
          </w:r>
          <w:hyperlink w:anchor="_Toc438651108" w:history="1">
            <w:r w:rsidR="00557A57" w:rsidRPr="00BE54F1">
              <w:rPr>
                <w:rStyle w:val="af2"/>
                <w:rFonts w:cs="Times New Roman"/>
                <w:noProof/>
              </w:rPr>
              <w:t>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Состав модуля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_Toc438651108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 w:rsidR="00793FD2">
              <w:rPr>
                <w:noProof/>
                <w:webHidden/>
              </w:rPr>
              <w:t>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0C50EB66" w14:textId="77777777" w:rsidR="00557A57" w:rsidRDefault="00793FD2">
          <w:pPr>
            <w:pStyle w:val="16"/>
            <w:tabs>
              <w:tab w:val="left" w:pos="44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09" w:history="1">
            <w:r w:rsidR="00557A57" w:rsidRPr="00BE54F1">
              <w:rPr>
                <w:rStyle w:val="af2"/>
                <w:rFonts w:cs="Times New Roman"/>
                <w:noProof/>
              </w:rPr>
              <w:t>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АРМ лаборанта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_Toc438651109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1763705D" w14:textId="77777777" w:rsidR="00557A57" w:rsidRDefault="00793FD2">
          <w:pPr>
            <w:pStyle w:val="26"/>
            <w:tabs>
              <w:tab w:val="left" w:pos="88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0" w:history="1">
            <w:r w:rsidR="00557A57" w:rsidRPr="00BE54F1">
              <w:rPr>
                <w:rStyle w:val="af2"/>
                <w:rFonts w:cs="Times New Roman"/>
                <w:noProof/>
              </w:rPr>
              <w:t>2.1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Общая информация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_Toc438651110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5CDA5E20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1" w:history="1">
            <w:r w:rsidR="00557A57" w:rsidRPr="00BE54F1">
              <w:rPr>
                <w:rStyle w:val="af2"/>
                <w:rFonts w:cs="Times New Roman"/>
                <w:noProof/>
              </w:rPr>
              <w:t>2.1.1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Назначение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_Toc438651111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059D04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2" w:history="1">
            <w:r w:rsidR="00557A57" w:rsidRPr="00BE54F1">
              <w:rPr>
                <w:rStyle w:val="af2"/>
                <w:rFonts w:cs="Times New Roman"/>
                <w:noProof/>
              </w:rPr>
              <w:t>2.1.2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Функции АРМ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_Toc438651112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50975DA0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3" w:history="1">
            <w:r w:rsidR="00557A57" w:rsidRPr="00BE54F1">
              <w:rPr>
                <w:rStyle w:val="af2"/>
                <w:rFonts w:cs="Times New Roman"/>
                <w:noProof/>
              </w:rPr>
              <w:t>2.1.3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Условия доступа к функционалу АРМ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_Toc438651113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59EFA14F" w14:textId="77777777" w:rsidR="00557A57" w:rsidRDefault="00793FD2">
          <w:pPr>
            <w:pStyle w:val="26"/>
            <w:tabs>
              <w:tab w:val="left" w:pos="88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4" w:history="1">
            <w:r w:rsidR="00557A57" w:rsidRPr="00BE54F1">
              <w:rPr>
                <w:rStyle w:val="af2"/>
                <w:rFonts w:cs="Times New Roman"/>
                <w:noProof/>
              </w:rPr>
              <w:t>2.2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Описание главной формы АРМ Лаборанта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_Toc438651114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590C39E6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5" w:history="1">
            <w:r w:rsidR="00557A57" w:rsidRPr="00BE54F1">
              <w:rPr>
                <w:rStyle w:val="af2"/>
                <w:rFonts w:cs="Times New Roman"/>
                <w:noProof/>
              </w:rPr>
              <w:t>2.2.1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Выбор даты/периода отображения записей в списке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_Toc438651115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5162377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6" w:history="1">
            <w:r w:rsidR="00557A57" w:rsidRPr="00BE54F1">
              <w:rPr>
                <w:rStyle w:val="af2"/>
                <w:rFonts w:cs="Times New Roman"/>
                <w:noProof/>
              </w:rPr>
              <w:t>2.2.2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Список заявок/проб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_Toc438651116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7D5B702E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7" w:history="1">
            <w:r w:rsidR="00557A57" w:rsidRPr="00BE54F1">
              <w:rPr>
                <w:rStyle w:val="af2"/>
                <w:rFonts w:cs="Times New Roman"/>
                <w:noProof/>
              </w:rPr>
              <w:t>2.2.3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Вкладки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_Toc438651117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37EBA0C1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8" w:history="1">
            <w:r w:rsidR="00557A57" w:rsidRPr="00BE54F1">
              <w:rPr>
                <w:rStyle w:val="af2"/>
                <w:rFonts w:cs="Times New Roman"/>
                <w:noProof/>
              </w:rPr>
              <w:t>2.2.4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Панель управления списком заявок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_Toc438651118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6582D25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19" w:history="1">
            <w:r w:rsidR="00557A57" w:rsidRPr="00BE54F1">
              <w:rPr>
                <w:rStyle w:val="af2"/>
                <w:rFonts w:cs="Times New Roman"/>
                <w:noProof/>
              </w:rPr>
              <w:t>2.2.5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Описание боковой панели главной формы АРМ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_Toc438651119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66CB753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0" w:history="1">
            <w:r w:rsidR="00557A57" w:rsidRPr="00BE54F1">
              <w:rPr>
                <w:rStyle w:val="af2"/>
                <w:rFonts w:cs="Times New Roman"/>
                <w:noProof/>
              </w:rPr>
              <w:t>2.2.6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Панель фильтров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_Toc438651120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65BDE1A" w14:textId="77777777" w:rsidR="00557A57" w:rsidRDefault="00793FD2">
          <w:pPr>
            <w:pStyle w:val="26"/>
            <w:tabs>
              <w:tab w:val="left" w:pos="88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1" w:history="1">
            <w:r w:rsidR="00557A57" w:rsidRPr="00BE54F1">
              <w:rPr>
                <w:rStyle w:val="af2"/>
                <w:rFonts w:cs="Times New Roman"/>
                <w:noProof/>
              </w:rPr>
              <w:t>2.3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Настройка АРМ для работы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_Toc438651121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D64443E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2" w:history="1">
            <w:r w:rsidR="00557A57" w:rsidRPr="00BE54F1">
              <w:rPr>
                <w:rStyle w:val="af2"/>
                <w:rFonts w:cs="Times New Roman"/>
                <w:noProof/>
              </w:rPr>
              <w:t>2.3.1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Добавление и настройка службы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_Toc438651122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7A9ACC39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3" w:history="1">
            <w:r w:rsidR="00557A57" w:rsidRPr="00BE54F1">
              <w:rPr>
                <w:rStyle w:val="af2"/>
                <w:rFonts w:cs="Times New Roman"/>
                <w:noProof/>
              </w:rPr>
              <w:t>2.3.2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Добавление анализатора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_Toc438651123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1F998E69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4" w:history="1">
            <w:r w:rsidR="00557A57" w:rsidRPr="00BE54F1">
              <w:rPr>
                <w:rStyle w:val="af2"/>
                <w:rFonts w:cs="Times New Roman"/>
                <w:noProof/>
              </w:rPr>
              <w:t>2.3.3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Добавление услуг на службу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_Toc438651124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60F9149B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5" w:history="1">
            <w:r w:rsidR="00557A57" w:rsidRPr="00BE54F1">
              <w:rPr>
                <w:rStyle w:val="af2"/>
                <w:rFonts w:cs="Times New Roman"/>
                <w:noProof/>
              </w:rPr>
              <w:t>2.3.4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Настройка параметров подключения к анализаторам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_Toc438651125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E985C91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6" w:history="1">
            <w:r w:rsidR="00557A57" w:rsidRPr="00BE54F1">
              <w:rPr>
                <w:rStyle w:val="af2"/>
                <w:rFonts w:cs="Times New Roman"/>
                <w:noProof/>
              </w:rPr>
              <w:t>2.3.5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Определение типов проб для услуг, оказываемых в лаборатории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_Toc438651126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62413D9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7" w:history="1">
            <w:r w:rsidR="00557A57" w:rsidRPr="00BE54F1">
              <w:rPr>
                <w:rStyle w:val="af2"/>
                <w:rFonts w:cs="Times New Roman"/>
                <w:noProof/>
              </w:rPr>
              <w:t>2.3.6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Добавление связи лаборатории и пункта забора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_Toc438651127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711A384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8" w:history="1">
            <w:r w:rsidR="00557A57" w:rsidRPr="00BE54F1">
              <w:rPr>
                <w:rStyle w:val="af2"/>
                <w:rFonts w:cs="Times New Roman"/>
                <w:noProof/>
              </w:rPr>
              <w:t>2.3.7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Добавление связи МО и организаций в ЛИС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_Toc438651128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15ED204F" w14:textId="77777777" w:rsidR="00557A57" w:rsidRDefault="00793FD2">
          <w:pPr>
            <w:pStyle w:val="26"/>
            <w:tabs>
              <w:tab w:val="left" w:pos="88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29" w:history="1">
            <w:r w:rsidR="00557A57" w:rsidRPr="00BE54F1">
              <w:rPr>
                <w:rStyle w:val="af2"/>
                <w:rFonts w:cs="Times New Roman"/>
                <w:noProof/>
              </w:rPr>
              <w:t>2.4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Работа в АРМ Лаборанта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_Toc438651129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4FD3291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0" w:history="1">
            <w:r w:rsidR="00557A57" w:rsidRPr="00BE54F1">
              <w:rPr>
                <w:rStyle w:val="af2"/>
                <w:rFonts w:cs="Times New Roman"/>
                <w:noProof/>
              </w:rPr>
              <w:t>2.4.1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Общий алгоритм работы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_Toc438651130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089C389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1" w:history="1">
            <w:r w:rsidR="00557A57" w:rsidRPr="00BE54F1">
              <w:rPr>
                <w:rStyle w:val="af2"/>
                <w:rFonts w:cs="Times New Roman"/>
                <w:noProof/>
              </w:rPr>
              <w:t>2.4.2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Действия с заявкой/пробой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_Toc438651131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001F36F7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2" w:history="1">
            <w:r w:rsidR="00557A57" w:rsidRPr="00BE54F1">
              <w:rPr>
                <w:rStyle w:val="af2"/>
                <w:rFonts w:cs="Times New Roman"/>
                <w:noProof/>
              </w:rPr>
              <w:t>2.4.3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Работа со штрих-кодом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_Toc438651132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88C4D30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3" w:history="1">
            <w:r w:rsidR="00557A57" w:rsidRPr="00BE54F1">
              <w:rPr>
                <w:rStyle w:val="af2"/>
                <w:rFonts w:cs="Times New Roman"/>
                <w:noProof/>
              </w:rPr>
              <w:t>2.4.4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Ввод данных о взятии пробы по заявке на лабораторное исследование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_Toc438651133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497A11C4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4" w:history="1">
            <w:r w:rsidR="00557A57" w:rsidRPr="00BE54F1">
              <w:rPr>
                <w:rStyle w:val="af2"/>
                <w:rFonts w:cs="Times New Roman"/>
                <w:noProof/>
              </w:rPr>
              <w:t>2.4.5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Выбор тестов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_Toc438651134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6B08609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5" w:history="1">
            <w:r w:rsidR="00557A57" w:rsidRPr="00BE54F1">
              <w:rPr>
                <w:rStyle w:val="af2"/>
                <w:rFonts w:cs="Times New Roman"/>
                <w:noProof/>
              </w:rPr>
              <w:t>2.4.6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Изменение параметров заявки/пробы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_Toc438651135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3B6DAF1C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6" w:history="1">
            <w:r w:rsidR="00557A57" w:rsidRPr="00BE54F1">
              <w:rPr>
                <w:rStyle w:val="af2"/>
                <w:rFonts w:cs="Times New Roman"/>
                <w:noProof/>
              </w:rPr>
              <w:t>2.4.7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Ввод результатов исследования по заявке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_Toc438651136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79E39890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7" w:history="1">
            <w:r w:rsidR="00557A57" w:rsidRPr="00BE54F1">
              <w:rPr>
                <w:rStyle w:val="af2"/>
                <w:rFonts w:cs="Times New Roman"/>
                <w:noProof/>
              </w:rPr>
              <w:t>2.4.8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Отмена одобрения результатов теста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_Toc438651137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B60D2E3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8" w:history="1">
            <w:r w:rsidR="00557A57" w:rsidRPr="00BE54F1">
              <w:rPr>
                <w:rStyle w:val="af2"/>
                <w:rFonts w:cs="Times New Roman"/>
                <w:noProof/>
              </w:rPr>
              <w:t>2.4.9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Просмотр параметров пробы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_Toc438651138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3C870AA2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39" w:history="1">
            <w:r w:rsidR="00557A57" w:rsidRPr="00BE54F1">
              <w:rPr>
                <w:rStyle w:val="af2"/>
                <w:rFonts w:cs="Times New Roman"/>
                <w:noProof/>
              </w:rPr>
              <w:t>2.4.10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Работа с реактивами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_Toc438651139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3AFBD39" w14:textId="77777777" w:rsidR="00557A57" w:rsidRDefault="00793FD2">
          <w:pPr>
            <w:pStyle w:val="34"/>
            <w:tabs>
              <w:tab w:val="left" w:pos="132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40" w:history="1">
            <w:r w:rsidR="00557A57" w:rsidRPr="00BE54F1">
              <w:rPr>
                <w:rStyle w:val="af2"/>
                <w:rFonts w:cs="Times New Roman"/>
                <w:noProof/>
              </w:rPr>
              <w:t>2.4.11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Работа с журналом отбраковки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_Toc438651140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7FAFB6A" w14:textId="77777777" w:rsidR="00557A57" w:rsidRDefault="00793FD2">
          <w:pPr>
            <w:pStyle w:val="16"/>
            <w:tabs>
              <w:tab w:val="left" w:pos="44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41" w:history="1">
            <w:r w:rsidR="00557A57" w:rsidRPr="00BE54F1">
              <w:rPr>
                <w:rStyle w:val="af2"/>
                <w:rFonts w:cs="Times New Roman"/>
                <w:noProof/>
              </w:rPr>
              <w:t>3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АВАРИЙНЫЕ СИТУАЦИИ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_Toc438651141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628BE4D4" w14:textId="77777777" w:rsidR="00557A57" w:rsidRDefault="00793FD2">
          <w:pPr>
            <w:pStyle w:val="16"/>
            <w:tabs>
              <w:tab w:val="left" w:pos="440"/>
              <w:tab w:val="right" w:leader="dot" w:pos="966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8651142" w:history="1">
            <w:r w:rsidR="00557A57" w:rsidRPr="00BE54F1">
              <w:rPr>
                <w:rStyle w:val="af2"/>
                <w:rFonts w:cs="Times New Roman"/>
                <w:noProof/>
              </w:rPr>
              <w:t>4</w:t>
            </w:r>
            <w:r w:rsidR="00557A5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57A57" w:rsidRPr="00BE54F1">
              <w:rPr>
                <w:rStyle w:val="af2"/>
                <w:rFonts w:cs="Times New Roman"/>
                <w:noProof/>
              </w:rPr>
              <w:t>РЕКОМЕНДАЦИИ ПО ОСВОЕНИЮ</w:t>
            </w:r>
            <w:r w:rsidR="00557A57">
              <w:rPr>
                <w:noProof/>
                <w:webHidden/>
              </w:rPr>
              <w:tab/>
            </w:r>
            <w:r w:rsidR="00557A57">
              <w:rPr>
                <w:noProof/>
                <w:webHidden/>
              </w:rPr>
              <w:fldChar w:fldCharType="begin"/>
            </w:r>
            <w:r w:rsidR="00557A57">
              <w:rPr>
                <w:noProof/>
                <w:webHidden/>
              </w:rPr>
              <w:instrText xml:space="preserve"> PAGEREF _Toc438651142 \h </w:instrText>
            </w:r>
            <w:r w:rsidR="00557A57">
              <w:rPr>
                <w:noProof/>
                <w:webHidden/>
              </w:rPr>
            </w:r>
            <w:r w:rsidR="00557A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557A57">
              <w:rPr>
                <w:noProof/>
                <w:webHidden/>
              </w:rPr>
              <w:fldChar w:fldCharType="end"/>
            </w:r>
          </w:hyperlink>
        </w:p>
        <w:p w14:paraId="2781346E" w14:textId="2E0C5C11" w:rsidR="0066098A" w:rsidRPr="008F0035" w:rsidRDefault="0066098A" w:rsidP="00156539">
          <w:pPr>
            <w:pStyle w:val="16"/>
            <w:tabs>
              <w:tab w:val="left" w:pos="440"/>
              <w:tab w:val="right" w:leader="dot" w:pos="10195"/>
            </w:tabs>
            <w:rPr>
              <w:rFonts w:cs="Times New Roman"/>
              <w:lang w:val="en-US"/>
            </w:rPr>
          </w:pPr>
          <w:r w:rsidRPr="008F0035">
            <w:rPr>
              <w:rFonts w:cs="Times New Roman"/>
              <w:lang w:val="en-US"/>
            </w:rPr>
            <w:fldChar w:fldCharType="end"/>
          </w:r>
          <w:r w:rsidRPr="008F0035">
            <w:rPr>
              <w:rFonts w:cs="Times New Roman"/>
              <w:lang w:val="en-US"/>
            </w:rPr>
            <w:br w:type="page"/>
          </w:r>
        </w:p>
        <w:p w14:paraId="22C51F0D" w14:textId="77777777" w:rsidR="0066098A" w:rsidRPr="008F0035" w:rsidRDefault="0066098A" w:rsidP="0065219A">
          <w:pPr>
            <w:pStyle w:val="15"/>
            <w:outlineLvl w:val="9"/>
          </w:pPr>
          <w:r w:rsidRPr="008F0035">
            <w:lastRenderedPageBreak/>
            <w:t>ВВЕДЕНИЕ</w:t>
          </w:r>
        </w:p>
        <w:p w14:paraId="3C291343" w14:textId="77777777" w:rsidR="00C21E9F" w:rsidRPr="008F0035" w:rsidRDefault="00C21E9F" w:rsidP="00EF69A9">
          <w:pPr>
            <w:pStyle w:val="MText"/>
            <w:rPr>
              <w:rFonts w:ascii="Times New Roman" w:hAnsi="Times New Roman" w:cs="Times New Roman"/>
            </w:rPr>
            <w:sectPr w:rsidR="00C21E9F" w:rsidRPr="008F0035" w:rsidSect="00EF69A9">
              <w:headerReference w:type="first" r:id="rId12"/>
              <w:footerReference w:type="first" r:id="rId13"/>
              <w:type w:val="continuous"/>
              <w:pgSz w:w="11949" w:h="16899"/>
              <w:pgMar w:top="1877" w:right="851" w:bottom="1933" w:left="1423" w:header="624" w:footer="680" w:gutter="0"/>
              <w:cols w:space="720"/>
              <w:noEndnote/>
              <w:docGrid w:linePitch="326"/>
            </w:sectPr>
          </w:pPr>
        </w:p>
        <w:p w14:paraId="373BF563" w14:textId="34C80665" w:rsidR="00C21E9F" w:rsidRPr="008F0035" w:rsidRDefault="00D32177" w:rsidP="00C21E9F">
          <w:pPr>
            <w:pStyle w:val="MText"/>
            <w:rPr>
              <w:rFonts w:ascii="Times New Roman" w:hAnsi="Times New Roman" w:cs="Times New Roman"/>
            </w:rPr>
          </w:pPr>
          <w:bookmarkStart w:id="0" w:name="_Toc396985014"/>
          <w:bookmarkStart w:id="1" w:name="Раздел_описание"/>
          <w:r w:rsidRPr="00196D27">
            <w:rPr>
              <w:rFonts w:ascii="Times New Roman" w:hAnsi="Times New Roman" w:cs="Times New Roman"/>
              <w:szCs w:val="24"/>
            </w:rPr>
            <w:lastRenderedPageBreak/>
            <w:t xml:space="preserve">Настоящая инструкция предназначена для ознакомления с возможностями </w:t>
          </w:r>
          <w:r>
            <w:rPr>
              <w:rFonts w:ascii="Times New Roman" w:hAnsi="Times New Roman" w:cs="Times New Roman"/>
              <w:szCs w:val="24"/>
            </w:rPr>
            <w:t>Региональной информационной аналитической медицинской системы</w:t>
          </w:r>
          <w:r w:rsidRPr="00196D27">
            <w:rPr>
              <w:rFonts w:ascii="Times New Roman" w:hAnsi="Times New Roman" w:cs="Times New Roman"/>
              <w:szCs w:val="24"/>
            </w:rPr>
            <w:t xml:space="preserve"> (далее - Система), </w:t>
          </w:r>
          <w:r>
            <w:rPr>
              <w:rFonts w:ascii="Times New Roman" w:hAnsi="Times New Roman" w:cs="Times New Roman"/>
              <w:szCs w:val="24"/>
            </w:rPr>
            <w:t xml:space="preserve"> </w:t>
          </w:r>
          <w:r w:rsidR="00C21E9F" w:rsidRPr="008F0035">
            <w:rPr>
              <w:rFonts w:ascii="Times New Roman" w:hAnsi="Times New Roman" w:cs="Times New Roman"/>
            </w:rPr>
            <w:t xml:space="preserve">в частности с модулем </w:t>
          </w:r>
          <w:r w:rsidR="006131C2">
            <w:rPr>
              <w:rFonts w:ascii="Times New Roman" w:hAnsi="Times New Roman" w:cs="Times New Roman"/>
            </w:rPr>
            <w:t>«</w:t>
          </w:r>
          <w:r w:rsidR="00DD5C86" w:rsidRPr="008F0035">
            <w:rPr>
              <w:rFonts w:ascii="Times New Roman" w:hAnsi="Times New Roman" w:cs="Times New Roman"/>
            </w:rPr>
            <w:t>Лабораторная исследовательская система</w:t>
          </w:r>
          <w:r w:rsidR="006131C2">
            <w:rPr>
              <w:rFonts w:ascii="Times New Roman" w:hAnsi="Times New Roman" w:cs="Times New Roman"/>
            </w:rPr>
            <w:t>»</w:t>
          </w:r>
          <w:r w:rsidR="00C21E9F" w:rsidRPr="008F0035">
            <w:rPr>
              <w:rFonts w:ascii="Times New Roman" w:hAnsi="Times New Roman" w:cs="Times New Roman"/>
            </w:rPr>
            <w:t xml:space="preserve">, описывает порядок работы пользователей Системы с </w:t>
          </w:r>
          <w:r w:rsidR="00DD5C86" w:rsidRPr="008F0035">
            <w:rPr>
              <w:rFonts w:ascii="Times New Roman" w:hAnsi="Times New Roman" w:cs="Times New Roman"/>
            </w:rPr>
            <w:t>заявками на лабораторные исследования</w:t>
          </w:r>
          <w:r w:rsidR="00C21E9F" w:rsidRPr="008F0035">
            <w:rPr>
              <w:rFonts w:ascii="Times New Roman" w:hAnsi="Times New Roman" w:cs="Times New Roman"/>
            </w:rPr>
            <w:t>.</w:t>
          </w:r>
        </w:p>
        <w:p w14:paraId="124197C8" w14:textId="77777777" w:rsidR="00C21E9F" w:rsidRPr="008F0035" w:rsidRDefault="00C21E9F" w:rsidP="00C21E9F">
          <w:pPr>
            <w:pStyle w:val="MText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Пользователи должны иметь опыт работы с персональным компьютером на базе операционных систем Microsoft Windows на уровне квалифицированного пользователя и свободно осуществлять базовые операции в стандартных окнах Windows. Пользователи системы должны уметь работать с интернет-браузерами, иметь базовые навыки работы с приложением MS Excel.</w:t>
          </w:r>
        </w:p>
        <w:p w14:paraId="79688BB3" w14:textId="77777777" w:rsidR="00C21E9F" w:rsidRPr="008F0035" w:rsidRDefault="00C21E9F" w:rsidP="00C21E9F">
          <w:pPr>
            <w:pStyle w:val="MText"/>
            <w:rPr>
              <w:rFonts w:ascii="Times New Roman" w:hAnsi="Times New Roman" w:cs="Times New Roman"/>
            </w:rPr>
            <w:sectPr w:rsidR="00C21E9F" w:rsidRPr="008F0035" w:rsidSect="00C21E9F">
              <w:headerReference w:type="first" r:id="rId14"/>
              <w:footerReference w:type="first" r:id="rId15"/>
              <w:type w:val="continuous"/>
              <w:pgSz w:w="11949" w:h="16899"/>
              <w:pgMar w:top="1877" w:right="851" w:bottom="1933" w:left="1423" w:header="624" w:footer="680" w:gutter="0"/>
              <w:cols w:space="720"/>
              <w:noEndnote/>
              <w:docGrid w:linePitch="326"/>
            </w:sectPr>
          </w:pPr>
        </w:p>
        <w:p w14:paraId="3AC44D23" w14:textId="77777777" w:rsidR="00C21E9F" w:rsidRPr="008F0035" w:rsidRDefault="00C21E9F" w:rsidP="00C21E9F">
          <w:pPr>
            <w:pStyle w:val="1Header"/>
            <w:rPr>
              <w:rFonts w:ascii="Times New Roman" w:hAnsi="Times New Roman" w:cs="Times New Roman"/>
            </w:rPr>
          </w:pPr>
          <w:bookmarkStart w:id="2" w:name="_Toc407110381"/>
          <w:bookmarkStart w:id="3" w:name="_Toc438651108"/>
          <w:r w:rsidRPr="008F0035">
            <w:rPr>
              <w:rFonts w:ascii="Times New Roman" w:hAnsi="Times New Roman" w:cs="Times New Roman"/>
            </w:rPr>
            <w:lastRenderedPageBreak/>
            <w:t>Состав модуля</w:t>
          </w:r>
          <w:bookmarkEnd w:id="2"/>
          <w:bookmarkEnd w:id="3"/>
        </w:p>
        <w:p w14:paraId="17CFFBFA" w14:textId="3287BC95" w:rsidR="00C21E9F" w:rsidRPr="008F0035" w:rsidRDefault="008F0035" w:rsidP="00C21E9F">
          <w:pPr>
            <w:pStyle w:val="MText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 xml:space="preserve">Функционал </w:t>
          </w:r>
          <w:r w:rsidR="00D32177">
            <w:rPr>
              <w:rFonts w:ascii="Times New Roman" w:hAnsi="Times New Roman" w:cs="Times New Roman"/>
              <w:szCs w:val="24"/>
            </w:rPr>
            <w:t>Системы</w:t>
          </w:r>
          <w:r w:rsidRPr="008F0035">
            <w:rPr>
              <w:rFonts w:ascii="Times New Roman" w:hAnsi="Times New Roman" w:cs="Times New Roman"/>
              <w:szCs w:val="24"/>
            </w:rPr>
            <w:t xml:space="preserve"> </w:t>
          </w:r>
          <w:r w:rsidR="001663DD" w:rsidRPr="008F0035">
            <w:rPr>
              <w:rFonts w:ascii="Times New Roman" w:hAnsi="Times New Roman" w:cs="Times New Roman"/>
            </w:rPr>
            <w:t>можно разбить на модули</w:t>
          </w:r>
          <w:r w:rsidR="00C21E9F" w:rsidRPr="008F0035">
            <w:rPr>
              <w:rFonts w:ascii="Times New Roman" w:hAnsi="Times New Roman" w:cs="Times New Roman"/>
            </w:rPr>
            <w:t xml:space="preserve">. Модуль  </w:t>
          </w:r>
          <w:r w:rsidR="006131C2">
            <w:rPr>
              <w:rFonts w:ascii="Times New Roman" w:hAnsi="Times New Roman" w:cs="Times New Roman"/>
            </w:rPr>
            <w:t>«</w:t>
          </w:r>
          <w:r w:rsidR="00DD5C86" w:rsidRPr="008F0035">
            <w:rPr>
              <w:rFonts w:ascii="Times New Roman" w:hAnsi="Times New Roman" w:cs="Times New Roman"/>
            </w:rPr>
            <w:t>Лабораторная исследовательская система</w:t>
          </w:r>
          <w:r w:rsidR="006131C2">
            <w:rPr>
              <w:rFonts w:ascii="Times New Roman" w:hAnsi="Times New Roman" w:cs="Times New Roman"/>
            </w:rPr>
            <w:t>»</w:t>
          </w:r>
          <w:r w:rsidR="00C21E9F" w:rsidRPr="008F0035">
            <w:rPr>
              <w:rFonts w:ascii="Times New Roman" w:hAnsi="Times New Roman" w:cs="Times New Roman"/>
            </w:rPr>
            <w:t xml:space="preserve"> включает в себя следующие элементы:</w:t>
          </w:r>
        </w:p>
        <w:p w14:paraId="19A8A3EA" w14:textId="567008C9" w:rsidR="00DD5C86" w:rsidRPr="008F0035" w:rsidRDefault="00DD5C86" w:rsidP="00C21E9F">
          <w:pPr>
            <w:pStyle w:val="MList2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АРМ лаборанта.</w:t>
          </w:r>
        </w:p>
        <w:p w14:paraId="303A8B81" w14:textId="230DEA74" w:rsidR="00C21E9F" w:rsidRPr="008F0035" w:rsidRDefault="00C21E9F" w:rsidP="00C21E9F">
          <w:pPr>
            <w:pStyle w:val="MText"/>
            <w:rPr>
              <w:rFonts w:ascii="Times New Roman" w:hAnsi="Times New Roman" w:cs="Times New Roman"/>
            </w:rPr>
          </w:pPr>
        </w:p>
        <w:p w14:paraId="51068F6E" w14:textId="77777777" w:rsidR="00C21E9F" w:rsidRPr="008F0035" w:rsidRDefault="00C21E9F" w:rsidP="00C21E9F">
          <w:pPr>
            <w:pStyle w:val="MText"/>
            <w:rPr>
              <w:rFonts w:ascii="Times New Roman" w:hAnsi="Times New Roman" w:cs="Times New Roman"/>
            </w:rPr>
          </w:pPr>
        </w:p>
        <w:p w14:paraId="03B95850" w14:textId="77777777" w:rsidR="00C21E9F" w:rsidRPr="008F0035" w:rsidRDefault="00C21E9F" w:rsidP="00C21E9F">
          <w:pPr>
            <w:pStyle w:val="MText"/>
            <w:rPr>
              <w:rFonts w:ascii="Times New Roman" w:hAnsi="Times New Roman" w:cs="Times New Roman"/>
            </w:rPr>
          </w:pPr>
        </w:p>
        <w:p w14:paraId="787DB75F" w14:textId="77777777" w:rsidR="00C21E9F" w:rsidRPr="008F0035" w:rsidRDefault="00C21E9F" w:rsidP="00C21E9F">
          <w:pPr>
            <w:pStyle w:val="MList2"/>
            <w:numPr>
              <w:ilvl w:val="0"/>
              <w:numId w:val="0"/>
            </w:numPr>
            <w:rPr>
              <w:rFonts w:ascii="Times New Roman" w:hAnsi="Times New Roman" w:cs="Times New Roman"/>
            </w:rPr>
          </w:pPr>
        </w:p>
        <w:p w14:paraId="2931E56F" w14:textId="77777777" w:rsidR="008870C0" w:rsidRPr="008F0035" w:rsidRDefault="008870C0" w:rsidP="008870C0">
          <w:pPr>
            <w:pStyle w:val="1Header"/>
            <w:rPr>
              <w:rFonts w:ascii="Times New Roman" w:hAnsi="Times New Roman" w:cs="Times New Roman"/>
            </w:rPr>
          </w:pPr>
          <w:bookmarkStart w:id="4" w:name="_Toc438651109"/>
          <w:bookmarkStart w:id="5" w:name="_Toc407110382"/>
          <w:r w:rsidRPr="008F0035">
            <w:rPr>
              <w:rFonts w:ascii="Times New Roman" w:hAnsi="Times New Roman" w:cs="Times New Roman"/>
            </w:rPr>
            <w:lastRenderedPageBreak/>
            <w:t>АРМ лаборанта</w:t>
          </w:r>
          <w:bookmarkEnd w:id="4"/>
        </w:p>
        <w:p w14:paraId="52349729" w14:textId="3FCB0CD9" w:rsidR="008870C0" w:rsidRPr="008F0035" w:rsidRDefault="008870C0" w:rsidP="003B71FA">
          <w:pPr>
            <w:pStyle w:val="2header"/>
            <w:rPr>
              <w:rFonts w:ascii="Times New Roman" w:hAnsi="Times New Roman" w:cs="Times New Roman"/>
            </w:rPr>
          </w:pPr>
          <w:bookmarkStart w:id="6" w:name="_Toc438651110"/>
          <w:r w:rsidRPr="008F0035">
            <w:rPr>
              <w:rFonts w:ascii="Times New Roman" w:hAnsi="Times New Roman" w:cs="Times New Roman"/>
            </w:rPr>
            <w:t>Общая информация</w:t>
          </w:r>
          <w:bookmarkEnd w:id="6"/>
        </w:p>
        <w:p w14:paraId="4697E2BA" w14:textId="6BB8A756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7" w:name="_Toc438651111"/>
          <w:r w:rsidRPr="008F0035">
            <w:rPr>
              <w:rFonts w:ascii="Times New Roman" w:hAnsi="Times New Roman" w:cs="Times New Roman"/>
            </w:rPr>
            <w:t>Назначение</w:t>
          </w:r>
          <w:bookmarkEnd w:id="7"/>
        </w:p>
        <w:p w14:paraId="4BE1C37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Автоматизированное рабочее место лаборанта (далее – АРМ лаборанта) предназначено для автоматизации ввода и обработки заявок на лабораторное исследование.</w:t>
          </w:r>
        </w:p>
        <w:p w14:paraId="2F13F05D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АРМ лаборанта предназначен для использования на рабочих местах сотрудников, и позволяет осуществлять ввод данных при разных уровнях автоматизации:</w:t>
          </w:r>
        </w:p>
        <w:p w14:paraId="2AF8F49B" w14:textId="77777777" w:rsidR="008870C0" w:rsidRPr="008F0035" w:rsidRDefault="008870C0" w:rsidP="000A2AFC">
          <w:pPr>
            <w:numPr>
              <w:ilvl w:val="0"/>
              <w:numId w:val="101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создать заявку или работать с заявкой, созданной в Системе врачом поликлиники, в пункте забора, в регистрационной службе лаборатории.</w:t>
          </w:r>
        </w:p>
        <w:p w14:paraId="2BCCA977" w14:textId="77777777" w:rsidR="008870C0" w:rsidRPr="008F0035" w:rsidRDefault="008870C0" w:rsidP="000A2AFC">
          <w:pPr>
            <w:numPr>
              <w:ilvl w:val="0"/>
              <w:numId w:val="101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внести информацию о заборе материала.</w:t>
          </w:r>
        </w:p>
        <w:p w14:paraId="658DF4D3" w14:textId="77777777" w:rsidR="008870C0" w:rsidRPr="008F0035" w:rsidRDefault="008870C0" w:rsidP="000A2AFC">
          <w:pPr>
            <w:numPr>
              <w:ilvl w:val="0"/>
              <w:numId w:val="101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внести вручную результаты исследований по каждой пробе, при достаточном уровне автоматизации следует сформировать заявку для анализатора и получить результаты исследований автоматически.</w:t>
          </w:r>
        </w:p>
        <w:p w14:paraId="11F61E2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Если в структуре МО заведена Регистрационная служба лаборатории, то информация о направлениях и взятии проб поступает в связанный АРМ регистрационной службы лаборатории.</w:t>
          </w:r>
        </w:p>
        <w:p w14:paraId="29EF1C9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При отсутствии службы просмотр о направлениях на исследования выполняется в журнале регистрации лабораторных нарядов АРМ лаборанта.</w:t>
          </w:r>
        </w:p>
        <w:p w14:paraId="22A71E86" w14:textId="25F88B86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8" w:name="_Toc438651112"/>
          <w:r w:rsidRPr="008F0035">
            <w:rPr>
              <w:rFonts w:ascii="Times New Roman" w:hAnsi="Times New Roman" w:cs="Times New Roman"/>
            </w:rPr>
            <w:t>Функции АРМ</w:t>
          </w:r>
          <w:bookmarkEnd w:id="8"/>
        </w:p>
        <w:p w14:paraId="004AC5B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Функции АРМ лаборанта:</w:t>
          </w:r>
        </w:p>
        <w:p w14:paraId="4F8E9D98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Регистрация заявки на лабораторное исследование</w:t>
          </w:r>
        </w:p>
        <w:p w14:paraId="2D40B3F4" w14:textId="35C3FF63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Поиск заявки на лабораторное исследование, созданной в </w:t>
          </w:r>
          <w:r w:rsid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Системе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врачом поликлиники, в пункте забора, в регистрационной службе лаборатории</w:t>
          </w:r>
        </w:p>
        <w:p w14:paraId="26445070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Считывание, добавление и печать штрих-кода пробы</w:t>
          </w:r>
        </w:p>
        <w:p w14:paraId="25CEA664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Ввод результатов исследования по заявке (автоматически с анализатора и вручную)</w:t>
          </w:r>
        </w:p>
        <w:p w14:paraId="03D20BAB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Создание заявки для анализатора и получение результатов по выбранным пробам</w:t>
          </w:r>
        </w:p>
        <w:p w14:paraId="2C166196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Добавление, изменение рабочих списков для обработки штатива проб</w:t>
          </w:r>
        </w:p>
        <w:p w14:paraId="71AA6F63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Получение и подтверждение результатов исследования штатива проб</w:t>
          </w:r>
        </w:p>
        <w:p w14:paraId="32801623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Определение типов проб, оказываемых в лаборатории</w:t>
          </w:r>
        </w:p>
        <w:p w14:paraId="76DE0937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Добавление связи лаборатории и пункта забора</w:t>
          </w:r>
        </w:p>
        <w:p w14:paraId="3F146E47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заявки</w:t>
          </w:r>
        </w:p>
        <w:p w14:paraId="0DD777D5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списка заявок</w:t>
          </w:r>
        </w:p>
        <w:p w14:paraId="1E1CD849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Работа с расписанием службы</w:t>
          </w:r>
        </w:p>
        <w:p w14:paraId="53A21AF2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Просмотр уведомлений</w:t>
          </w:r>
        </w:p>
        <w:p w14:paraId="0CF0991F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Настройка параметров подключения к анализаторам</w:t>
          </w:r>
        </w:p>
        <w:p w14:paraId="052F00A0" w14:textId="77777777" w:rsidR="008870C0" w:rsidRPr="008F0035" w:rsidRDefault="008870C0" w:rsidP="000A2AFC">
          <w:pPr>
            <w:numPr>
              <w:ilvl w:val="0"/>
              <w:numId w:val="102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Работа с журналами реактивов и отбраковки</w:t>
          </w:r>
        </w:p>
        <w:p w14:paraId="77379CBD" w14:textId="4B0D6221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9" w:name="_Toc438651113"/>
          <w:r w:rsidRPr="008F0035">
            <w:rPr>
              <w:rFonts w:ascii="Times New Roman" w:hAnsi="Times New Roman" w:cs="Times New Roman"/>
            </w:rPr>
            <w:t>Условия доступа к функционалу АРМ</w:t>
          </w:r>
          <w:bookmarkEnd w:id="9"/>
        </w:p>
        <w:p w14:paraId="7114C512" w14:textId="77777777" w:rsidR="00030A5B" w:rsidRPr="008F0035" w:rsidRDefault="00030A5B" w:rsidP="00030A5B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Для организации доступа к АРМ лаборанта должны быть соблюдены следующие условия:</w:t>
          </w:r>
        </w:p>
        <w:p w14:paraId="44D92FF6" w14:textId="53B47EDB" w:rsidR="00030A5B" w:rsidRPr="008F0035" w:rsidRDefault="00030A5B" w:rsidP="000A2AFC">
          <w:pPr>
            <w:numPr>
              <w:ilvl w:val="0"/>
              <w:numId w:val="14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 xml:space="preserve">В структуре МО должна быть создана служба с типом 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Лаборатория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.</w:t>
          </w:r>
        </w:p>
        <w:p w14:paraId="5B11C3E9" w14:textId="77777777" w:rsidR="00030A5B" w:rsidRPr="008F0035" w:rsidRDefault="00030A5B" w:rsidP="000A2AFC">
          <w:pPr>
            <w:numPr>
              <w:ilvl w:val="0"/>
              <w:numId w:val="14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В штате службы должен быть сотрудник.</w:t>
          </w:r>
        </w:p>
        <w:p w14:paraId="5395AFCA" w14:textId="77777777" w:rsidR="00030A5B" w:rsidRPr="008F0035" w:rsidRDefault="00030A5B" w:rsidP="000A2AFC">
          <w:pPr>
            <w:numPr>
              <w:ilvl w:val="0"/>
              <w:numId w:val="14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На службу должны быть добавлены необходимые услуги.</w:t>
          </w:r>
        </w:p>
        <w:p w14:paraId="3085B2AC" w14:textId="77777777" w:rsidR="00030A5B" w:rsidRPr="008F0035" w:rsidRDefault="00030A5B" w:rsidP="000A2AFC">
          <w:pPr>
            <w:numPr>
              <w:ilvl w:val="0"/>
              <w:numId w:val="14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Настроена учетная запись пользователя:</w:t>
          </w:r>
        </w:p>
        <w:p w14:paraId="1424459B" w14:textId="77777777" w:rsidR="00030A5B" w:rsidRPr="008F0035" w:rsidRDefault="00030A5B" w:rsidP="00030A5B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Для учетной записи пользователя должна быть:</w:t>
          </w:r>
        </w:p>
        <w:p w14:paraId="4E8F0BF9" w14:textId="77615415" w:rsidR="00030A5B" w:rsidRPr="008F0035" w:rsidRDefault="00030A5B" w:rsidP="000A2AFC">
          <w:pPr>
            <w:numPr>
              <w:ilvl w:val="0"/>
              <w:numId w:val="149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 xml:space="preserve">Указана соответствующая МО, в структуре которой имеется служба с типом 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Лаборатория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.</w:t>
          </w:r>
        </w:p>
        <w:p w14:paraId="60CB1FEE" w14:textId="77777777" w:rsidR="00030A5B" w:rsidRPr="008F0035" w:rsidRDefault="00030A5B" w:rsidP="000A2AFC">
          <w:pPr>
            <w:numPr>
              <w:ilvl w:val="0"/>
              <w:numId w:val="149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В поле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19"/>
              <w:lang w:eastAsia="ru-RU"/>
            </w:rPr>
            <w:t>Сотрудник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 указан сотрудник из штата службы.</w:t>
          </w:r>
        </w:p>
        <w:p w14:paraId="6B94CA72" w14:textId="03BDD697" w:rsidR="00030A5B" w:rsidRPr="008F0035" w:rsidRDefault="00030A5B" w:rsidP="000A2AFC">
          <w:pPr>
            <w:numPr>
              <w:ilvl w:val="0"/>
              <w:numId w:val="149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 xml:space="preserve">Учетная запись должна быть включена в группу 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Пользователь МО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.</w:t>
          </w:r>
        </w:p>
        <w:p w14:paraId="27B97B77" w14:textId="5B7A6CA5" w:rsidR="008870C0" w:rsidRPr="008F0035" w:rsidRDefault="008870C0" w:rsidP="003B71FA">
          <w:pPr>
            <w:pStyle w:val="2header"/>
            <w:rPr>
              <w:rFonts w:ascii="Times New Roman" w:hAnsi="Times New Roman" w:cs="Times New Roman"/>
            </w:rPr>
          </w:pPr>
          <w:bookmarkStart w:id="10" w:name="_Toc438651114"/>
          <w:r w:rsidRPr="008F0035">
            <w:rPr>
              <w:rFonts w:ascii="Times New Roman" w:hAnsi="Times New Roman" w:cs="Times New Roman"/>
            </w:rPr>
            <w:t>Описание главной формы АРМ Лаборанта</w:t>
          </w:r>
          <w:bookmarkEnd w:id="10"/>
        </w:p>
        <w:p w14:paraId="11C251DC" w14:textId="3B5D5A61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После авторизации в </w:t>
          </w:r>
          <w:r w:rsidR="008F0035">
            <w:rPr>
              <w:color w:val="000000"/>
            </w:rPr>
            <w:t>Системе</w:t>
          </w:r>
          <w:r w:rsidRPr="008F0035">
            <w:rPr>
              <w:color w:val="000000"/>
            </w:rPr>
            <w:t>, отобразится главная форма АРМ лаборанта, либо место работы, указанное по умолчанию.</w:t>
          </w:r>
        </w:p>
        <w:p w14:paraId="66CB1F4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b/>
              <w:bCs/>
              <w:color w:val="000000"/>
            </w:rPr>
            <w:t>Место работы пользователя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>– в заголовке формы отображается название автоматизированного рабочего места пользователя в виде гиперссылки, в котором осуществляется работа пользователя. Используется для просмотра информации об имеющихся местах работы и для смены места работы.</w:t>
          </w:r>
        </w:p>
        <w:p w14:paraId="4414D033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52365C0A" wp14:editId="6FC65B5B">
                <wp:extent cx="6480175" cy="3015833"/>
                <wp:effectExtent l="0" t="0" r="0" b="0"/>
                <wp:docPr id="114" name="Рисунок 114" descr="2013-12-03 0939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2013-12-03 093900.png">
                          <a:hlinkClick r:id="rId1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015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7C46D5" w14:textId="56353579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lastRenderedPageBreak/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FB610E6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Основные элементы интерфейса главной формы АРМ:</w:t>
          </w:r>
        </w:p>
        <w:p w14:paraId="16B33840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Список заявок.</w:t>
          </w:r>
        </w:p>
        <w:p w14:paraId="7481A9EA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Панель настройки даты/периода отображения записей в списке.</w:t>
          </w:r>
        </w:p>
        <w:p w14:paraId="2D607ED4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Вкладки.</w:t>
          </w:r>
        </w:p>
        <w:p w14:paraId="69EE5890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Панель управления с кнопками быстрого доступа к основным командам.</w:t>
          </w:r>
        </w:p>
        <w:p w14:paraId="77C88C70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Боковая панель для доступа к расширенным функциям АРМ.</w:t>
          </w:r>
        </w:p>
        <w:p w14:paraId="63C095C1" w14:textId="77777777" w:rsidR="008870C0" w:rsidRPr="008F0035" w:rsidRDefault="008870C0" w:rsidP="000A2AFC">
          <w:pPr>
            <w:numPr>
              <w:ilvl w:val="0"/>
              <w:numId w:val="103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Панель фильтров.</w:t>
          </w:r>
        </w:p>
        <w:p w14:paraId="6E3DEAB2" w14:textId="02A6DBEC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1" w:name="_Toc438651115"/>
          <w:r w:rsidRPr="008F0035">
            <w:rPr>
              <w:rFonts w:ascii="Times New Roman" w:hAnsi="Times New Roman" w:cs="Times New Roman"/>
            </w:rPr>
            <w:t>Выбор даты/периода отображения записей в списке</w:t>
          </w:r>
          <w:bookmarkEnd w:id="11"/>
        </w:p>
        <w:p w14:paraId="5861A9D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выбора даты/периода за который будут отображаться записи в списке главной формы используется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Календарь</w:t>
          </w:r>
          <w:r w:rsidRPr="008F0035">
            <w:rPr>
              <w:color w:val="000000"/>
            </w:rPr>
            <w:t>.</w:t>
          </w:r>
        </w:p>
        <w:p w14:paraId="1F4BBC32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5FF91182" wp14:editId="27ABA9DF">
                <wp:extent cx="4772025" cy="285750"/>
                <wp:effectExtent l="0" t="0" r="9525" b="0"/>
                <wp:docPr id="113" name="Рисунок 113" descr="2014-07-23 1058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8" descr="2014-07-23 105806.png">
                          <a:hlinkClick r:id="rId1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2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DB4FC" w14:textId="293989B7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9D5088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отображения записей за день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День</w:t>
          </w:r>
          <w:r w:rsidRPr="008F0035">
            <w:rPr>
              <w:color w:val="000000"/>
            </w:rPr>
            <w:t>, в календаре укажите текущую дату. По умолчанию отображаются записи на дату открытия АРМ.</w:t>
          </w:r>
        </w:p>
        <w:p w14:paraId="0CB4185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отображения записей за недельный период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Неделя</w:t>
          </w:r>
          <w:r w:rsidRPr="008F0035">
            <w:rPr>
              <w:color w:val="000000"/>
            </w:rPr>
            <w:t>, укажите дату отсчета недельного периода. Аналогичным образом настраивается отображения записей списка за месяц по кнопке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Месяц</w:t>
          </w:r>
          <w:r w:rsidRPr="008F0035">
            <w:rPr>
              <w:color w:val="000000"/>
            </w:rPr>
            <w:t>.</w:t>
          </w:r>
        </w:p>
        <w:p w14:paraId="74170637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Доступен выбор произвольного периода: введите вручную даты в поле календарь, нажмите клавишу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Enter</w:t>
          </w:r>
          <w:r w:rsidRPr="008F0035">
            <w:rPr>
              <w:color w:val="000000"/>
            </w:rPr>
            <w:t>.</w:t>
          </w:r>
        </w:p>
        <w:p w14:paraId="32565DCC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В списке отобразятся записи за выбранный интервал/на выбранную дату.</w:t>
          </w:r>
        </w:p>
        <w:p w14:paraId="365931A7" w14:textId="564FA860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2" w:name="_Toc438651116"/>
          <w:r w:rsidRPr="008F0035">
            <w:rPr>
              <w:rFonts w:ascii="Times New Roman" w:hAnsi="Times New Roman" w:cs="Times New Roman"/>
            </w:rPr>
            <w:t>Список заявок/проб</w:t>
          </w:r>
          <w:bookmarkEnd w:id="12"/>
        </w:p>
        <w:p w14:paraId="16D2A5A4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На главной форме отображается список заявок/проб.</w:t>
          </w:r>
        </w:p>
        <w:p w14:paraId="2A29537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Переключение между представлениями осуществляется с помощью кнопок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Заявки</w:t>
          </w:r>
          <w:r w:rsidRPr="008F0035">
            <w:rPr>
              <w:color w:val="000000"/>
            </w:rPr>
            <w:t>,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Пробы</w:t>
          </w:r>
          <w:r w:rsidRPr="008F0035">
            <w:rPr>
              <w:color w:val="000000"/>
            </w:rPr>
            <w:t>.</w:t>
          </w:r>
        </w:p>
        <w:p w14:paraId="412338E7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12183C9" wp14:editId="7FA09491">
                <wp:extent cx="3495675" cy="676275"/>
                <wp:effectExtent l="0" t="0" r="9525" b="9525"/>
                <wp:docPr id="112" name="Рисунок 112" descr="2014-07-24 1549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9" descr="2014-07-24 154957.png">
                          <a:hlinkClick r:id="rId2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5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74536E" w14:textId="78B68BB4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1FB149D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управления внешним видом списка, выберите столбцы для отображения.</w:t>
          </w:r>
        </w:p>
        <w:p w14:paraId="6F6AEE1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  <w:u w:val="single"/>
            </w:rPr>
            <w:t>Описание списка заявок:</w:t>
          </w:r>
        </w:p>
        <w:p w14:paraId="743C9D2D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выбор всех записей списка (устанавливается флаг).</w:t>
          </w:r>
        </w:p>
        <w:p w14:paraId="5466C9CC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Фамилия И.О.</w:t>
          </w:r>
        </w:p>
        <w:p w14:paraId="06587A18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Запись.</w:t>
          </w:r>
        </w:p>
        <w:p w14:paraId="0B509C2D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Cito! – срочность выполнения.</w:t>
          </w:r>
        </w:p>
        <w:p w14:paraId="2E841954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Услуга – перечень услуг, для оказания/оказанных пациенту</w:t>
          </w:r>
        </w:p>
        <w:p w14:paraId="1CCC8116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Статус - статус проб по заявке, подробное описание см. ниже.</w:t>
          </w:r>
        </w:p>
        <w:p w14:paraId="6C80ED1A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Тесты - количество тестов. Для выбора тестов нажмите на кнопку треугольник рядом с количеством тестов, отобразится контекстное меню. Отметьте флагом нужные тесты.</w:t>
          </w:r>
        </w:p>
        <w:p w14:paraId="2914DC8F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Отклонение - признак наличия отклонения в результатах.</w:t>
          </w:r>
        </w:p>
        <w:p w14:paraId="205E12D2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Штрих-код - номер штрих-кода.</w:t>
          </w:r>
        </w:p>
        <w:p w14:paraId="5404D6F5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Номер направления – номер направления.</w:t>
          </w:r>
        </w:p>
        <w:p w14:paraId="58B75895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Дата направления – дата создания направления.</w:t>
          </w:r>
        </w:p>
        <w:p w14:paraId="0CCE3555" w14:textId="77777777" w:rsidR="008870C0" w:rsidRPr="008F0035" w:rsidRDefault="008870C0" w:rsidP="000A2AFC">
          <w:pPr>
            <w:numPr>
             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Кем направлен – название отделения, направившего на услугу.</w:t>
          </w:r>
        </w:p>
        <w:p w14:paraId="5DE0B24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  <w:u w:val="single"/>
            </w:rPr>
            <w:t>Описание списка проб:</w:t>
          </w:r>
        </w:p>
        <w:p w14:paraId="1023402F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№пробы</w:t>
          </w:r>
        </w:p>
        <w:p w14:paraId="3361F303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Статус</w:t>
          </w:r>
        </w:p>
        <w:p w14:paraId="4FB48CCF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Cito!</w:t>
          </w:r>
        </w:p>
        <w:p w14:paraId="5C8ACF6B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Биоматериал</w:t>
          </w:r>
        </w:p>
        <w:p w14:paraId="54441D21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Штрих-код</w:t>
          </w:r>
        </w:p>
        <w:p w14:paraId="541E4BFC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Время взятия пробы</w:t>
          </w:r>
        </w:p>
        <w:p w14:paraId="2955E9F3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Тесты</w:t>
          </w:r>
        </w:p>
        <w:p w14:paraId="5FFCDC3A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Отклонение</w:t>
          </w:r>
        </w:p>
        <w:p w14:paraId="02998BD2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№направления</w:t>
          </w:r>
        </w:p>
        <w:p w14:paraId="5795963C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Анализатор</w:t>
          </w:r>
        </w:p>
        <w:p w14:paraId="20B15651" w14:textId="77777777" w:rsidR="008870C0" w:rsidRPr="008F0035" w:rsidRDefault="008870C0" w:rsidP="000A2AFC">
          <w:pPr>
            <w:numPr>
              <w:ilvl w:val="0"/>
              <w:numId w:val="10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Фамилия И.О.</w:t>
          </w:r>
        </w:p>
        <w:p w14:paraId="4E4915B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Примечание – Список может быть отсортирован или сгруппирован в зависимости от потребностей пользователя.</w:t>
          </w:r>
        </w:p>
        <w:p w14:paraId="64D3522A" w14:textId="178885DD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Записи с признаком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CITO!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отображаются всегда в верхней части списка.</w:t>
          </w:r>
        </w:p>
        <w:p w14:paraId="1A040E0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Цветовая индикация соответствует статусу заявки/пробы. В столбце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Статус</w:t>
          </w:r>
          <w:r w:rsidRPr="008F0035">
            <w:rPr>
              <w:color w:val="000000"/>
            </w:rPr>
            <w:t>, отображается информация о состоянии проб по заявкам:</w:t>
          </w:r>
        </w:p>
        <w:p w14:paraId="43D35BC5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2DC9B4E0" wp14:editId="4E708698">
                <wp:extent cx="2933700" cy="2505075"/>
                <wp:effectExtent l="0" t="0" r="0" b="9525"/>
                <wp:docPr id="111" name="Рисунок 111" descr="2014-07-23 103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0" descr="2014-07-23 103000.png">
                          <a:hlinkClick r:id="rId2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9B8E58" w14:textId="4976AD99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4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72B0915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При работе со списком проб доступен выбор тестов, а так же обработка заявки из списка проб, без открытия дополнительных форм. Для отображения списка тестов нажмите на треугольник в левой части у записи пробы в списке:</w:t>
          </w:r>
        </w:p>
        <w:p w14:paraId="0C727C26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003AF3F" wp14:editId="30F50C8E">
                <wp:extent cx="6480175" cy="1710189"/>
                <wp:effectExtent l="0" t="0" r="0" b="4445"/>
                <wp:docPr id="110" name="Рисунок 110" descr="2014-07-24 1154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2014-07-24 115454.png">
                          <a:hlinkClick r:id="rId2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1710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C4D2D4" w14:textId="4BB1860F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5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BD9049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Подробнее см. описание работы с заявкой.</w:t>
          </w:r>
        </w:p>
        <w:p w14:paraId="7F917B74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Не назначенные тесты отображаются внизу списка тестов у выбранной пробы.</w:t>
          </w:r>
        </w:p>
        <w:p w14:paraId="0B39FB51" w14:textId="48FB5B32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3" w:name="_Toc438651117"/>
          <w:r w:rsidRPr="008F0035">
            <w:rPr>
              <w:rFonts w:ascii="Times New Roman" w:hAnsi="Times New Roman" w:cs="Times New Roman"/>
            </w:rPr>
            <w:t>Вкладки</w:t>
          </w:r>
          <w:bookmarkEnd w:id="13"/>
        </w:p>
        <w:p w14:paraId="4A6B14BD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удобства работы предусмотрено разделение заявок по вкладкам в соответствии со статусом заявки/пробы.</w:t>
          </w:r>
        </w:p>
        <w:p w14:paraId="274DD268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191E217A" wp14:editId="6B0A84FC">
                <wp:extent cx="6480175" cy="217766"/>
                <wp:effectExtent l="0" t="0" r="0" b="0"/>
                <wp:docPr id="109" name="Рисунок 109" descr="2014-07-23 1111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2" descr="2014-07-23 111122.png">
                          <a:hlinkClick r:id="rId2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1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0766FD" w14:textId="2D10E2ED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6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7C06A09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b/>
              <w:bCs/>
              <w:i/>
              <w:iCs/>
              <w:color w:val="000000"/>
            </w:rPr>
            <w:t>Алгоритм изменения статусов:</w:t>
          </w:r>
        </w:p>
        <w:p w14:paraId="254BD94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  <w:u w:val="single"/>
            </w:rPr>
            <w:t>Для заявок:</w:t>
          </w:r>
        </w:p>
        <w:p w14:paraId="69DAA47F" w14:textId="6B95F801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lastRenderedPageBreak/>
            <w:t xml:space="preserve">Просмотр всех заявок доступен на вкладке: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Все заявки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Цвет плашки свидетельствует о статусе заявки.</w:t>
          </w:r>
        </w:p>
        <w:p w14:paraId="03E58F15" w14:textId="24385DAC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При поступлении заявки или добавлении заявки она отображается в списке в статусе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Новая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и доступна для просмотра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Новые заявки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На данной вкладке отображаются записи, по которым пробы еще не взяты.</w:t>
          </w:r>
        </w:p>
        <w:p w14:paraId="18AEBE2C" w14:textId="52627185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Заявки со взятыми пробами, отправленные или не отправленные на анализатор, не одобренные результаты отображаются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В работе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02C2518A" w14:textId="6CA096D2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Заявки у которых есть результаты и одобрение отображаются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Выполненные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3BECD68" w14:textId="746CA9E5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В случае, если по тестам заявки имеются одобренные результаты, то запись отобразится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Одобренные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9DB0A69" w14:textId="7A431060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Если результат у заявки -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Не выполнено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, то заявка отобразится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Невыполненные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632B6A2F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br/>
          </w:r>
          <w:r w:rsidRPr="008F0035">
            <w:rPr>
              <w:color w:val="000000"/>
              <w:u w:val="single"/>
            </w:rPr>
            <w:t>Для проб:</w:t>
          </w:r>
        </w:p>
        <w:p w14:paraId="2C17D38C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0FFD2607" wp14:editId="670B2008">
                <wp:extent cx="6480175" cy="245160"/>
                <wp:effectExtent l="0" t="0" r="0" b="2540"/>
                <wp:docPr id="108" name="Рисунок 108" descr="2014-07-24 102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2014-07-24 102256.png">
                          <a:hlinkClick r:id="rId2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9579A6" w14:textId="4E38912E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7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8689059" w14:textId="4BD3BD5A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Просмотр всех проб доступен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Все пробы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Цвет плашки свидетельствует о статусе пробы.</w:t>
          </w:r>
        </w:p>
        <w:p w14:paraId="0E768545" w14:textId="785C6279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Новые взятые пробы, но не отправленные на анализатор отображаются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Новые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3E360DC" w14:textId="6B03EF09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Пробы, по которым готовы результаты, но еще нет одобрения, отображаются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Выполненные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507CBFC" w14:textId="059A6D4E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Пробы, по которым одобрены результаты, отображаются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Одобренные</w:t>
          </w:r>
          <w:r w:rsidR="006131C2">
            <w:rPr>
              <w:color w:val="000000"/>
            </w:rPr>
            <w:t>»</w:t>
          </w:r>
        </w:p>
        <w:p w14:paraId="47296A53" w14:textId="1FCE9D8B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Если проба испорчена, установлен флаг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Брак пробы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, то запись отобразится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b/>
              <w:bCs/>
              <w:color w:val="000000"/>
            </w:rPr>
            <w:t>Забракованные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1AE0BBA9" w14:textId="6DE6625B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4" w:name="_Toc438651118"/>
          <w:r w:rsidRPr="008F0035">
            <w:rPr>
              <w:rFonts w:ascii="Times New Roman" w:hAnsi="Times New Roman" w:cs="Times New Roman"/>
            </w:rPr>
            <w:t>Панель управления списком заявок</w:t>
          </w:r>
          <w:bookmarkEnd w:id="14"/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5"/>
            <w:gridCol w:w="9920"/>
          </w:tblGrid>
          <w:tr w:rsidR="008870C0" w:rsidRPr="008F0035" w14:paraId="374D5B5C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3A8BFD24" w14:textId="6B81C0BD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71F02DCB" wp14:editId="6B266CBF">
                      <wp:extent cx="190500" cy="180975"/>
                      <wp:effectExtent l="0" t="0" r="0" b="9525"/>
                      <wp:docPr id="107" name="Рисунок 107" descr="Vazh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4" descr="Vazhn.png">
                                <a:hlinkClick r:id="rId3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277B1124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Важно!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Действия с записями списка могут быть применены к отдельно выбранной записи, а так же ко всем выбранным записям списка. Для выбора всех заявок установите флаг в шапке столбца для выбора заявок. Для выбора заявок по отдельности/набора заявок, установите флаг напротив соответствующей записи(ей) списка, нажмите кнопку с необходимым действием. Подробное описание операций приведено ниже.</w:t>
                </w:r>
              </w:p>
            </w:tc>
          </w:tr>
        </w:tbl>
        <w:p w14:paraId="46B2217F" w14:textId="227EBA64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72C15129" wp14:editId="7A1376A0">
                <wp:extent cx="6480175" cy="1156773"/>
                <wp:effectExtent l="0" t="0" r="0" b="5715"/>
                <wp:docPr id="106" name="Рисунок 106" descr="2014-07-24 1438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2014-07-24 143844.png">
                          <a:hlinkClick r:id="rId3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115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6A4A0" w14:textId="12239A5E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8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52D65D8C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Панель управления списком заявок позволяет выполнить следующие действия с заявкой:</w:t>
          </w:r>
        </w:p>
        <w:p w14:paraId="04CFB262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Добавить заявку</w:t>
          </w:r>
        </w:p>
        <w:p w14:paraId="2EFB0A02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Изменить заявку</w:t>
          </w:r>
        </w:p>
        <w:p w14:paraId="6FBBAF3D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Просмотреть заявку</w:t>
          </w:r>
        </w:p>
        <w:p w14:paraId="0E3EA010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Отменить заявку</w:t>
          </w:r>
        </w:p>
        <w:p w14:paraId="138F44AE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Обновить список заявок.</w:t>
          </w:r>
        </w:p>
        <w:p w14:paraId="7A4A89E5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Печать:</w:t>
          </w:r>
        </w:p>
        <w:p w14:paraId="1899095C" w14:textId="77777777" w:rsidR="008870C0" w:rsidRPr="008F0035" w:rsidRDefault="008870C0" w:rsidP="000A2AFC">
          <w:pPr>
            <w:numPr>
              <w:ilvl w:val="1"/>
              <w:numId w:val="10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протокола исследования (для выполненных заявок)</w:t>
          </w:r>
        </w:p>
        <w:p w14:paraId="4208C8F1" w14:textId="77777777" w:rsidR="008870C0" w:rsidRPr="008F0035" w:rsidRDefault="008870C0" w:rsidP="000A2AFC">
          <w:pPr>
            <w:numPr>
              <w:ilvl w:val="1"/>
              <w:numId w:val="10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всего списка заявок</w:t>
          </w:r>
        </w:p>
        <w:p w14:paraId="66119A11" w14:textId="77777777" w:rsidR="008870C0" w:rsidRPr="008F0035" w:rsidRDefault="008870C0" w:rsidP="000A2AFC">
          <w:pPr>
            <w:numPr>
              <w:ilvl w:val="1"/>
              <w:numId w:val="10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списка выбранных заявок</w:t>
          </w:r>
        </w:p>
        <w:p w14:paraId="4C507A2F" w14:textId="77777777" w:rsidR="008870C0" w:rsidRPr="008F0035" w:rsidRDefault="008870C0" w:rsidP="000A2AFC">
          <w:pPr>
            <w:numPr>
              <w:ilvl w:val="1"/>
              <w:numId w:val="10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штрих-кодов</w:t>
          </w:r>
        </w:p>
        <w:p w14:paraId="466C2827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Взять пробу.</w:t>
          </w:r>
        </w:p>
        <w:p w14:paraId="3E4D3A28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Одобрить результаты.</w:t>
          </w:r>
        </w:p>
        <w:p w14:paraId="33BCF024" w14:textId="77777777" w:rsidR="008870C0" w:rsidRPr="008F0035" w:rsidRDefault="008870C0" w:rsidP="000A2AFC">
          <w:pPr>
            <w:numPr>
              <w:ilvl w:val="0"/>
              <w:numId w:val="10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Отправить на анализатор.</w:t>
          </w:r>
        </w:p>
        <w:p w14:paraId="7255663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Панель управления списком проб позволяет выполнить следующие действия с пробами:</w:t>
          </w:r>
        </w:p>
        <w:p w14:paraId="01D4E04F" w14:textId="72F01774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FC0B493" wp14:editId="31794A70">
                <wp:extent cx="6480175" cy="1123230"/>
                <wp:effectExtent l="0" t="0" r="0" b="1270"/>
                <wp:docPr id="105" name="Рисунок 105" descr="2014-07-24 1452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 descr="2014-07-24 145253.png">
                          <a:hlinkClick r:id="rId3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112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3F8E0B" w14:textId="09FEEF0F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9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0E392739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Добавить заявку в Систему.</w:t>
          </w:r>
        </w:p>
        <w:p w14:paraId="41A26669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Изменить параметры пробы.</w:t>
          </w:r>
        </w:p>
        <w:p w14:paraId="0E3FA689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Просмотреть параметры выбранной пробы.</w:t>
          </w:r>
        </w:p>
        <w:p w14:paraId="3AE487D3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Отменить пробу.</w:t>
          </w:r>
        </w:p>
        <w:p w14:paraId="6C3B6A03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Обновить список проб.</w:t>
          </w:r>
        </w:p>
        <w:p w14:paraId="3E5EF66B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Печать:</w:t>
          </w:r>
        </w:p>
        <w:p w14:paraId="5C202E20" w14:textId="77777777" w:rsidR="008870C0" w:rsidRPr="008F0035" w:rsidRDefault="008870C0" w:rsidP="000A2AFC">
          <w:pPr>
            <w:numPr>
              <w:ilvl w:val="1"/>
              <w:numId w:val="10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протокола исследования (для выполненных заявок)</w:t>
          </w:r>
        </w:p>
        <w:p w14:paraId="599677DC" w14:textId="77777777" w:rsidR="008870C0" w:rsidRPr="008F0035" w:rsidRDefault="008870C0" w:rsidP="000A2AFC">
          <w:pPr>
            <w:numPr>
              <w:ilvl w:val="1"/>
              <w:numId w:val="10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всего списка заявок</w:t>
          </w:r>
        </w:p>
        <w:p w14:paraId="7C8124E2" w14:textId="77777777" w:rsidR="008870C0" w:rsidRPr="008F0035" w:rsidRDefault="008870C0" w:rsidP="000A2AFC">
          <w:pPr>
            <w:numPr>
              <w:ilvl w:val="1"/>
              <w:numId w:val="10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списка выбранных заявок</w:t>
          </w:r>
        </w:p>
        <w:p w14:paraId="0170FCDF" w14:textId="77777777" w:rsidR="008870C0" w:rsidRPr="008F0035" w:rsidRDefault="008870C0" w:rsidP="000A2AFC">
          <w:pPr>
            <w:numPr>
              <w:ilvl w:val="1"/>
              <w:numId w:val="10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штрих-кодов</w:t>
          </w:r>
        </w:p>
        <w:p w14:paraId="66A1B9C5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Одобрить результаты.</w:t>
          </w:r>
        </w:p>
        <w:p w14:paraId="6560B4B3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Выбрать анализатор</w:t>
          </w:r>
        </w:p>
        <w:p w14:paraId="4A011F2D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Отправить на анализатор.</w:t>
          </w:r>
        </w:p>
        <w:p w14:paraId="2815ED9F" w14:textId="77777777" w:rsidR="008870C0" w:rsidRPr="008F0035" w:rsidRDefault="008870C0" w:rsidP="000A2AFC">
          <w:pPr>
            <w:numPr>
              <w:ilvl w:val="0"/>
              <w:numId w:val="10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Проверить результат.</w:t>
          </w:r>
        </w:p>
        <w:p w14:paraId="6C49B24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На панели управления списком тестов доступны следующие действия:</w:t>
          </w:r>
        </w:p>
        <w:p w14:paraId="7F0EF0CC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35117547" wp14:editId="6A5B9381">
                <wp:extent cx="6480175" cy="2176138"/>
                <wp:effectExtent l="0" t="0" r="0" b="0"/>
                <wp:docPr id="104" name="Рисунок 104" descr="2014-07-24 145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7" descr="2014-07-24 145512.png">
                          <a:hlinkClick r:id="rId3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176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49D6AA" w14:textId="32A4ACFE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10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5BD157E" w14:textId="77777777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Одобрить результаты.</w:t>
          </w:r>
        </w:p>
        <w:p w14:paraId="01EE6588" w14:textId="77777777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Снять одобрение (действие обратное одобрению).</w:t>
          </w:r>
        </w:p>
        <w:p w14:paraId="31B9D552" w14:textId="208F70DA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Назначить тесты в пробу для исследования - включить выбранный тест, который отмечен как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Не назначен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в исследование.</w:t>
          </w:r>
        </w:p>
        <w:p w14:paraId="41396623" w14:textId="00A60588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Отменить назначение - выбранные тесты в пробе будут отмечены как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не назначены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не подлежат исследованию. В списке отмененный тест будет обозначен серым цветом,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Статус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будет указано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Не назначен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21011CC" w14:textId="77777777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Печатать результаты - вывести результаты на печать.</w:t>
          </w:r>
        </w:p>
        <w:p w14:paraId="4D87AB15" w14:textId="77777777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Найти в списке заявок - поиск заявки по выбранной пробе.</w:t>
          </w:r>
        </w:p>
        <w:p w14:paraId="68BB14A6" w14:textId="77777777" w:rsidR="008870C0" w:rsidRPr="008F0035" w:rsidRDefault="008870C0" w:rsidP="000A2AFC">
          <w:pPr>
            <w:numPr>
              <w:ilvl w:val="0"/>
              <w:numId w:val="108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Параметры пробы - вызов формы параметров пробы.</w:t>
          </w:r>
        </w:p>
        <w:p w14:paraId="6C142434" w14:textId="3A582B0E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5" w:name="_Toc438651119"/>
          <w:r w:rsidRPr="008F0035">
            <w:rPr>
              <w:rFonts w:ascii="Times New Roman" w:hAnsi="Times New Roman" w:cs="Times New Roman"/>
            </w:rPr>
            <w:t>Описание боковой панели главной формы АРМ</w:t>
          </w:r>
          <w:bookmarkEnd w:id="15"/>
        </w:p>
        <w:p w14:paraId="5BBDE16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Боковая панель расположена в левой части формы, для удобства работы она может быть скрыта/развернута.</w:t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25"/>
            <w:gridCol w:w="2414"/>
            <w:gridCol w:w="7056"/>
          </w:tblGrid>
          <w:tr w:rsidR="008870C0" w:rsidRPr="008F0035" w14:paraId="6E2CCE22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E7D8989" w14:textId="53A60BEF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2F4564BA" wp14:editId="5636BC70">
                      <wp:extent cx="457200" cy="371475"/>
                      <wp:effectExtent l="0" t="0" r="0" b="9525"/>
                      <wp:docPr id="103" name="Рисунок 103" descr="2014-07-23 09395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8" descr="2014-07-23 093956.png">
                                <a:hlinkClick r:id="rId38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1120112" w14:textId="3A51CEB5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Работа с записью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ABFE123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редактирование расписания работы службы.</w:t>
                </w:r>
              </w:p>
            </w:tc>
          </w:tr>
          <w:tr w:rsidR="008870C0" w:rsidRPr="008F0035" w14:paraId="43ADE9FD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7ECE710" w14:textId="018A6EE0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1435FBF4" wp14:editId="0CE80934">
                      <wp:extent cx="457200" cy="361950"/>
                      <wp:effectExtent l="0" t="0" r="0" b="0"/>
                      <wp:docPr id="102" name="Рисунок 102" descr="2014-07-24 15044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9" descr="2014-07-24 150442.png">
                                <a:hlinkClick r:id="rId4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6691C43" w14:textId="673E984B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Рабочие списки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96E332B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работа со штативом проб</w:t>
                </w:r>
              </w:p>
            </w:tc>
          </w:tr>
          <w:tr w:rsidR="008870C0" w:rsidRPr="008F0035" w14:paraId="0BF2DBE8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1F661EF" w14:textId="6A5F350F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lastRenderedPageBreak/>
                  <w:drawing>
                    <wp:inline distT="0" distB="0" distL="0" distR="0" wp14:anchorId="760F84F2" wp14:editId="3CB5D4AD">
                      <wp:extent cx="457200" cy="361950"/>
                      <wp:effectExtent l="0" t="0" r="0" b="0"/>
                      <wp:docPr id="101" name="Рисунок 101" descr="2014-07-24 15084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0" descr="2014-07-24 150843.png">
                                <a:hlinkClick r:id="rId4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417CB30" w14:textId="2E1E81B6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Пробы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FDAE792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настройка состава услуг, оказываемых на службе</w:t>
                </w:r>
              </w:p>
            </w:tc>
          </w:tr>
          <w:tr w:rsidR="008870C0" w:rsidRPr="008F0035" w14:paraId="23F2CC08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7EEAFD2A" w14:textId="4DAC536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4C6C38CA" wp14:editId="26ACC0F3">
                      <wp:extent cx="457200" cy="361950"/>
                      <wp:effectExtent l="0" t="0" r="0" b="0"/>
                      <wp:docPr id="100" name="Рисунок 100" descr="2014-07-24 15113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1" descr="2014-07-24 151138.png">
                                <a:hlinkClick r:id="rId4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17FF22B4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Реактивы</w:t>
                </w:r>
              </w:p>
            </w:tc>
            <w:tc>
              <w:tcPr>
                <w:tcW w:w="0" w:type="auto"/>
                <w:hideMark/>
              </w:tcPr>
              <w:p w14:paraId="31E32357" w14:textId="19B828DE" w:rsidR="008870C0" w:rsidRPr="008F0035" w:rsidRDefault="008870C0" w:rsidP="000A2AFC">
                <w:pPr>
                  <w:numPr>
                    <w:ilvl w:val="0"/>
                    <w:numId w:val="109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Справочник реактивов</w:t>
                </w:r>
              </w:p>
              <w:p w14:paraId="71CF932C" w14:textId="4E57CA6A" w:rsidR="008870C0" w:rsidRPr="008F0035" w:rsidRDefault="008870C0" w:rsidP="000A2AFC">
                <w:pPr>
                  <w:numPr>
                    <w:ilvl w:val="0"/>
                    <w:numId w:val="109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Нормативы расхода</w:t>
                </w:r>
              </w:p>
              <w:p w14:paraId="434E05A1" w14:textId="44B03AF8" w:rsidR="008870C0" w:rsidRPr="008F0035" w:rsidRDefault="008870C0" w:rsidP="000A2AFC">
                <w:pPr>
                  <w:numPr>
                    <w:ilvl w:val="0"/>
                    <w:numId w:val="109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Просмотр остатков</w:t>
                </w:r>
              </w:p>
              <w:p w14:paraId="233ADB10" w14:textId="39C92ECE" w:rsidR="008870C0" w:rsidRPr="008F0035" w:rsidRDefault="008870C0" w:rsidP="000A2AFC">
                <w:pPr>
                  <w:numPr>
                    <w:ilvl w:val="0"/>
                    <w:numId w:val="109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Учёт реактивов</w:t>
                </w:r>
              </w:p>
            </w:tc>
          </w:tr>
          <w:tr w:rsidR="008870C0" w:rsidRPr="008F0035" w14:paraId="1316C420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48A12DE" w14:textId="76AF9D00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6ECB8767" wp14:editId="4C72E46C">
                      <wp:extent cx="457200" cy="361950"/>
                      <wp:effectExtent l="0" t="0" r="0" b="0"/>
                      <wp:docPr id="99" name="Рисунок 99" descr="2014-07-23 09415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2" descr="2014-07-23 094151.png">
                                <a:hlinkClick r:id="rId46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0029ED3" w14:textId="1A214A9B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Связи между службами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F93C5C3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указание связей между пунктом забора биоматериала и лабораториями</w:t>
                </w:r>
              </w:p>
            </w:tc>
          </w:tr>
          <w:tr w:rsidR="008870C0" w:rsidRPr="008F0035" w14:paraId="247CF845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B6EC3E2" w14:textId="4D209D0D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11167B73" wp14:editId="6EB1DB46">
                      <wp:extent cx="457200" cy="361950"/>
                      <wp:effectExtent l="0" t="0" r="0" b="0"/>
                      <wp:docPr id="98" name="Рисунок 98" descr="2013-09-27 142031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 descr="2013-09-27 14203137.png">
                                <a:hlinkClick r:id="rId48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35DA127" w14:textId="3E662391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Сообщения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09FC05F3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просмотр журнала уведомлений.</w:t>
                </w:r>
              </w:p>
            </w:tc>
          </w:tr>
          <w:tr w:rsidR="008870C0" w:rsidRPr="008F0035" w14:paraId="48CDB920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94D435C" w14:textId="57E91A6D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268A962A" wp14:editId="3835F6AE">
                      <wp:extent cx="457200" cy="361950"/>
                      <wp:effectExtent l="0" t="0" r="0" b="0"/>
                      <wp:docPr id="97" name="Рисунок 97" descr="2013-09-27 1420313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4" descr="2013-09-27 142031310.png">
                                <a:hlinkClick r:id="rId5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41E0786" w14:textId="0EEE3D0D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Отчеты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F137720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вызов формы для формирования отчетов</w:t>
                </w:r>
              </w:p>
            </w:tc>
          </w:tr>
          <w:tr w:rsidR="008870C0" w:rsidRPr="008F0035" w14:paraId="403EC421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743EACD" w14:textId="3CE3208B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2DAF8341" wp14:editId="09453A92">
                      <wp:extent cx="466725" cy="361950"/>
                      <wp:effectExtent l="0" t="0" r="9525" b="0"/>
                      <wp:docPr id="96" name="Рисунок 96" descr="2014-07-23 0944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5" descr="2014-07-23 094414.png">
                                <a:hlinkClick r:id="rId5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3937CB6" w14:textId="0212A400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Журнал отбраковки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C241B78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просмотр журнала отбраковки.</w:t>
                </w:r>
              </w:p>
            </w:tc>
          </w:tr>
          <w:tr w:rsidR="008870C0" w:rsidRPr="008F0035" w14:paraId="78C7EFED" w14:textId="77777777" w:rsidTr="008870C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2F6F171" w14:textId="22CC1EED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414B1EB8" wp14:editId="3FE49FD9">
                      <wp:extent cx="447675" cy="342900"/>
                      <wp:effectExtent l="0" t="0" r="9525" b="0"/>
                      <wp:docPr id="95" name="Рисунок 95" descr="Spravochnik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6" descr="Spravochniky.png">
                                <a:hlinkClick r:id="rId5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6995285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Справочники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2FF8353" w14:textId="24C16056" w:rsidR="008870C0" w:rsidRPr="008F0035" w:rsidRDefault="008870C0" w:rsidP="000A2AFC">
                <w:pPr>
                  <w:numPr>
                    <w:ilvl w:val="0"/>
                    <w:numId w:val="110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Справочник услуг</w:t>
                </w:r>
              </w:p>
              <w:p w14:paraId="6F5DB3CF" w14:textId="6F176E8E" w:rsidR="008870C0" w:rsidRPr="008F0035" w:rsidRDefault="008870C0" w:rsidP="000A2AFC">
                <w:pPr>
                  <w:numPr>
                    <w:ilvl w:val="0"/>
                    <w:numId w:val="110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Регистр лекарственных средств России</w:t>
                </w:r>
              </w:p>
            </w:tc>
          </w:tr>
          <w:tr w:rsidR="008870C0" w:rsidRPr="008F0035" w14:paraId="4AC83A55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294C4E4F" w14:textId="18751D11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79E644F8" wp14:editId="40D51323">
                      <wp:extent cx="457200" cy="361950"/>
                      <wp:effectExtent l="0" t="0" r="0" b="0"/>
                      <wp:docPr id="94" name="Рисунок 94" descr="2014-07-24 15174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7" descr="2014-07-24 151749.png">
                                <a:hlinkClick r:id="rId56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6F65063C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Сервис</w:t>
                </w:r>
              </w:p>
            </w:tc>
            <w:tc>
              <w:tcPr>
                <w:tcW w:w="0" w:type="auto"/>
                <w:hideMark/>
              </w:tcPr>
              <w:p w14:paraId="11AD2E53" w14:textId="395318D7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Пользователь ЛИС-системы</w:t>
                </w:r>
              </w:p>
              <w:p w14:paraId="3BD6E9D0" w14:textId="77777777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Информация об учетной записи пользователя</w:t>
                </w:r>
              </w:p>
              <w:p w14:paraId="3ED4AB3A" w14:textId="085EE64A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Настройки</w:t>
                </w:r>
              </w:p>
              <w:p w14:paraId="7FB9A1AA" w14:textId="765F001B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Выбор МО</w:t>
                </w:r>
              </w:p>
              <w:p w14:paraId="0F7BEF8C" w14:textId="747DCA88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Выбор АРМ по умолчанию</w:t>
                </w:r>
              </w:p>
              <w:p w14:paraId="20A179D8" w14:textId="00FFBA23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Мой профиль</w:t>
                </w:r>
              </w:p>
              <w:p w14:paraId="6DCC1ED8" w14:textId="77777777" w:rsidR="008870C0" w:rsidRPr="008F0035" w:rsidRDefault="008870C0" w:rsidP="000A2AFC">
                <w:pPr>
                  <w:numPr>
                    <w:ilvl w:val="0"/>
                    <w:numId w:val="111"/>
                  </w:numPr>
                  <w:spacing w:before="100" w:beforeAutospacing="1" w:after="24" w:line="360" w:lineRule="atLeast"/>
                  <w:ind w:left="3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Окна</w:t>
                </w:r>
              </w:p>
            </w:tc>
          </w:tr>
        </w:tbl>
        <w:p w14:paraId="7E729E13" w14:textId="63788470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6" w:name="_Toc438651120"/>
          <w:r w:rsidRPr="008F0035">
            <w:rPr>
              <w:rFonts w:ascii="Times New Roman" w:hAnsi="Times New Roman" w:cs="Times New Roman"/>
            </w:rPr>
            <w:t>Панель фильтров</w:t>
          </w:r>
          <w:bookmarkEnd w:id="16"/>
        </w:p>
        <w:p w14:paraId="0E273EE2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отображения панели фильтров списка заявок:</w:t>
          </w:r>
        </w:p>
        <w:p w14:paraId="3C23EC74" w14:textId="77777777" w:rsidR="008F0035" w:rsidRPr="008F0035" w:rsidRDefault="008870C0" w:rsidP="008F0035">
          <w:pPr>
            <w:pStyle w:val="Mfigureheader"/>
            <w:numPr>
              <w:ilvl w:val="0"/>
              <w:numId w:val="112"/>
            </w:numPr>
            <w:tabs>
              <w:tab w:val="clear" w:pos="720"/>
            </w:tabs>
            <w:ind w:left="0" w:firstLine="0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hAnsi="Times New Roman" w:cs="Times New Roman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szCs w:val="24"/>
            </w:rPr>
            <w:t>Фильтры</w:t>
          </w:r>
          <w:r w:rsidRPr="008F0035">
            <w:rPr>
              <w:rFonts w:ascii="Times New Roman" w:hAnsi="Times New Roman" w:cs="Times New Roman"/>
              <w:szCs w:val="24"/>
            </w:rPr>
            <w:t>, расположенную в шапке списка заявок.</w:t>
          </w:r>
          <w:r w:rsidRPr="008F0035">
            <w:rPr>
              <w:rStyle w:val="apple-converted-space"/>
              <w:rFonts w:ascii="Times New Roman" w:hAnsi="Times New Roman" w:cs="Times New Roman"/>
              <w:szCs w:val="24"/>
            </w:rPr>
            <w:t> </w:t>
          </w:r>
          <w:r w:rsidRPr="008F0035">
            <w:rPr>
              <w:rFonts w:ascii="Times New Roman" w:hAnsi="Times New Roman" w:cs="Times New Roman"/>
              <w:szCs w:val="24"/>
            </w:rPr>
            <w:br/>
          </w:r>
          <w:r w:rsidR="00EB63E3"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5438318" wp14:editId="1369E5B8">
                <wp:extent cx="6016454" cy="1608953"/>
                <wp:effectExtent l="0" t="0" r="3810" b="0"/>
                <wp:docPr id="93" name="Рисунок 93" descr="2014-07-23 1122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" descr="2014-07-23 112226.png">
                          <a:hlinkClick r:id="rId5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1904" cy="161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A420DF" w14:textId="5E940B25" w:rsidR="008870C0" w:rsidRPr="008F0035" w:rsidRDefault="008F0035" w:rsidP="008F0035">
          <w:pPr>
            <w:pStyle w:val="Mfigureheader"/>
            <w:numPr>
              <w:ilvl w:val="0"/>
              <w:numId w:val="112"/>
            </w:numPr>
            <w:tabs>
              <w:tab w:val="clear" w:pos="720"/>
            </w:tabs>
            <w:ind w:left="0" w:firstLine="0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11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3D8DCA67" w14:textId="77777777" w:rsidR="008870C0" w:rsidRPr="008F0035" w:rsidRDefault="008870C0" w:rsidP="000A2AFC">
          <w:pPr>
            <w:numPr>
              <w:ilvl w:val="0"/>
              <w:numId w:val="11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Отобразится строка для ввода параметров фильтра.</w:t>
          </w:r>
        </w:p>
        <w:p w14:paraId="039A9E86" w14:textId="77777777" w:rsidR="008870C0" w:rsidRPr="008F0035" w:rsidRDefault="008870C0" w:rsidP="000A2AFC">
          <w:pPr>
            <w:numPr>
              <w:ilvl w:val="0"/>
              <w:numId w:val="11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Введите критерий в соответствующее поле, нажмите клавишу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Enter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DC02AA2" w14:textId="77777777" w:rsidR="008870C0" w:rsidRPr="008F0035" w:rsidRDefault="008870C0" w:rsidP="000A2AFC">
          <w:pPr>
            <w:numPr>
              <w:ilvl w:val="0"/>
              <w:numId w:val="11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Список заявок будет отфильтрован в соответствии с указанным значением в фильтре.</w:t>
          </w:r>
        </w:p>
        <w:p w14:paraId="30306C48" w14:textId="77777777" w:rsidR="008870C0" w:rsidRPr="008F0035" w:rsidRDefault="008870C0" w:rsidP="000A2AFC">
          <w:pPr>
            <w:numPr>
              <w:ilvl w:val="0"/>
              <w:numId w:val="11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сброса значений фильтра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Очистить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4CB6E16B" w14:textId="217D9A0D" w:rsidR="008870C0" w:rsidRPr="008F0035" w:rsidRDefault="008870C0" w:rsidP="003B71FA">
          <w:pPr>
            <w:pStyle w:val="2header"/>
            <w:rPr>
              <w:rFonts w:ascii="Times New Roman" w:hAnsi="Times New Roman" w:cs="Times New Roman"/>
            </w:rPr>
          </w:pPr>
          <w:bookmarkStart w:id="17" w:name="_Toc438651121"/>
          <w:r w:rsidRPr="008F0035">
            <w:rPr>
              <w:rFonts w:ascii="Times New Roman" w:hAnsi="Times New Roman" w:cs="Times New Roman"/>
            </w:rPr>
            <w:t>Настройка АРМ для работы</w:t>
          </w:r>
          <w:bookmarkEnd w:id="17"/>
        </w:p>
        <w:p w14:paraId="1EF2A8D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Служба является местом оказания лабораторных услуг. Для работы с данной службой должны быть указаны услуги, которые в ней выполняются, и добавлен штат ее медработников.</w:t>
          </w:r>
        </w:p>
        <w:p w14:paraId="5E448B02" w14:textId="6A8BA4A2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8" w:name="_Toc438651122"/>
          <w:r w:rsidRPr="008F0035">
            <w:rPr>
              <w:rFonts w:ascii="Times New Roman" w:hAnsi="Times New Roman" w:cs="Times New Roman"/>
            </w:rPr>
            <w:t>Добавление и настройка службы</w:t>
          </w:r>
          <w:bookmarkEnd w:id="18"/>
        </w:p>
        <w:p w14:paraId="0695C770" w14:textId="2D358887" w:rsidR="008870C0" w:rsidRPr="008F0035" w:rsidRDefault="008870C0" w:rsidP="000A2AFC">
          <w:pPr>
            <w:numPr>
              <w:ilvl w:val="0"/>
              <w:numId w:val="11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 структуре МО (Паспорт МО - Структура МО) должна быть добавлена служба с типом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Лаборатория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Служба не должна входить в структуру отделения поликлинического типа.</w:t>
          </w:r>
        </w:p>
        <w:p w14:paraId="3B10C2E5" w14:textId="77777777" w:rsidR="008870C0" w:rsidRPr="008F0035" w:rsidRDefault="008870C0" w:rsidP="000A2AFC">
          <w:pPr>
            <w:numPr>
              <w:ilvl w:val="0"/>
              <w:numId w:val="11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Добавить в штат службы сотрудника, с которым связана учетная запись пользователя:</w:t>
          </w:r>
        </w:p>
        <w:p w14:paraId="0D118F4E" w14:textId="77777777" w:rsidR="008870C0" w:rsidRPr="008F0035" w:rsidRDefault="008870C0" w:rsidP="000A2AFC">
          <w:pPr>
            <w:numPr>
              <w:ilvl w:val="1"/>
              <w:numId w:val="113"/>
            </w:numPr>
            <w:spacing w:before="100" w:beforeAutospacing="1" w:after="24" w:line="360" w:lineRule="atLeast"/>
            <w:ind w:left="1536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вручную;</w:t>
          </w:r>
        </w:p>
        <w:p w14:paraId="75B35B14" w14:textId="77777777" w:rsidR="008870C0" w:rsidRPr="008F0035" w:rsidRDefault="008870C0" w:rsidP="000A2AFC">
          <w:pPr>
            <w:numPr>
              <w:ilvl w:val="1"/>
              <w:numId w:val="113"/>
            </w:numPr>
            <w:spacing w:before="100" w:beforeAutospacing="1" w:after="24" w:line="360" w:lineRule="atLeast"/>
            <w:ind w:left="1536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путем копирования данных из элемента верхнего уровня. Например, если служба добавлена в отделении, отобразится сообщение с предложением скопировать данные отделения.</w:t>
          </w:r>
        </w:p>
        <w:p w14:paraId="7CBA13DC" w14:textId="77777777" w:rsidR="008870C0" w:rsidRPr="008F0035" w:rsidRDefault="008870C0" w:rsidP="000A2AFC">
          <w:pPr>
            <w:numPr>
              <w:ilvl w:val="0"/>
              <w:numId w:val="11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Добавить услуги на службу. Записать пациента и обслужить заявку можно только по услугам, добавленным на службу.</w:t>
          </w:r>
        </w:p>
        <w:p w14:paraId="0998DA08" w14:textId="77777777" w:rsidR="008870C0" w:rsidRPr="008F0035" w:rsidRDefault="008870C0" w:rsidP="000A2AFC">
          <w:pPr>
            <w:numPr>
              <w:ilvl w:val="0"/>
              <w:numId w:val="11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службы и/или услуг, оказываемых службой, должно быть создано расписание. Настройка расписания выполняется регистратором в АРМ регистратора.</w:t>
          </w:r>
        </w:p>
        <w:p w14:paraId="47F1292A" w14:textId="3B656A2D" w:rsidR="008870C0" w:rsidRPr="008F0035" w:rsidRDefault="008870C0" w:rsidP="000A2AFC">
          <w:pPr>
            <w:numPr>
              <w:ilvl w:val="0"/>
              <w:numId w:val="11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Должны быть добавлены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sz w:val="24"/>
              <w:szCs w:val="24"/>
            </w:rPr>
            <w:t>Модели анализаторов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систему при наличии технической возможности, определены услуги, выполняемые на данном анализаторе для службы.</w:t>
          </w:r>
        </w:p>
        <w:p w14:paraId="09C51C4F" w14:textId="0A37D8BC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19" w:name="_Toc438651123"/>
          <w:r w:rsidRPr="008F0035">
            <w:rPr>
              <w:rFonts w:ascii="Times New Roman" w:hAnsi="Times New Roman" w:cs="Times New Roman"/>
            </w:rPr>
            <w:t>Добавление анализатора</w:t>
          </w:r>
          <w:bookmarkEnd w:id="19"/>
        </w:p>
        <w:p w14:paraId="7FD8448E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Данная настройка доступна пользователю АРМ администратора МО/ЦОД.</w:t>
          </w:r>
        </w:p>
        <w:p w14:paraId="26CAE683" w14:textId="0577E50D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1. Выберите в структуре МО службу с типом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Лаборатория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50F9EADB" w14:textId="06F036CA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2. Откройте вкладку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Анализаторы.</w:t>
          </w:r>
        </w:p>
        <w:p w14:paraId="1EB3C766" w14:textId="07740860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В списке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Анализаторы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отображаются заведенные анализаторы на службе. Имеется возможность добавления, редактирования, удаления записей списка.</w:t>
          </w:r>
        </w:p>
        <w:p w14:paraId="48D09999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5DEFD12B" wp14:editId="01E93E9C">
                <wp:extent cx="6480175" cy="3316625"/>
                <wp:effectExtent l="0" t="0" r="0" b="0"/>
                <wp:docPr id="9" name="Рисунок 9" descr="2013-11-26 1408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-11-26 140816.png">
                          <a:hlinkClick r:id="rId6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31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F566D9" w14:textId="60A2581A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12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E778804" w14:textId="2EBBC704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В списке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Исследования и тесты анализаторов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отображаются заведенные исследования (включающие набор тестов) и тесты анализаторов для выбранного анализатора на службе. Имеется возможность добавления, редактирования, удаления записей списка. Для отметки записи неактивной необходимо установить флаг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Неактивный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в списке в соответствующем столбце.</w:t>
          </w:r>
        </w:p>
        <w:p w14:paraId="7AAA04F3" w14:textId="29EBEEE6" w:rsidR="00EB63E3" w:rsidRPr="001B62DD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 w:val="22"/>
            </w:rPr>
          </w:pPr>
          <w:r w:rsidRPr="001B62DD">
            <w:rPr>
              <w:color w:val="000000"/>
              <w:sz w:val="22"/>
            </w:rPr>
            <w:t xml:space="preserve">Примечание - При создании лабораторной службы по умолчанию в службе создается системная запись анализатора с наименованием </w:t>
          </w:r>
          <w:r w:rsidR="006131C2" w:rsidRPr="001B62DD">
            <w:rPr>
              <w:color w:val="000000"/>
              <w:sz w:val="22"/>
            </w:rPr>
            <w:t>«</w:t>
          </w:r>
          <w:r w:rsidRPr="001B62DD">
            <w:rPr>
              <w:color w:val="000000"/>
              <w:sz w:val="22"/>
            </w:rPr>
            <w:t>Ручные методики</w:t>
          </w:r>
          <w:r w:rsidR="006131C2" w:rsidRPr="001B62DD">
            <w:rPr>
              <w:color w:val="000000"/>
              <w:sz w:val="22"/>
            </w:rPr>
            <w:t>»</w:t>
          </w:r>
          <w:r w:rsidRPr="001B62DD">
            <w:rPr>
              <w:color w:val="000000"/>
              <w:sz w:val="22"/>
            </w:rPr>
            <w:t>, код анализатора - 000, дата начала равняется дате начала работы службы.</w:t>
          </w:r>
        </w:p>
        <w:p w14:paraId="678CD616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3.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Добавить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на панели инструментов и выберите источник добавления:</w:t>
          </w:r>
        </w:p>
        <w:p w14:paraId="20FDF4EB" w14:textId="4D2F5250" w:rsidR="00EB63E3" w:rsidRPr="001B62DD" w:rsidRDefault="00EB63E3" w:rsidP="000A2AFC">
          <w:pPr>
            <w:numPr>
              <w:ilvl w:val="0"/>
              <w:numId w:val="15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B62D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Из ПроМед - анализаторы, добавленные в </w:t>
          </w:r>
          <w:r w:rsidR="006131C2" w:rsidRPr="001B62DD">
            <w:rPr>
              <w:rFonts w:ascii="Times New Roman" w:hAnsi="Times New Roman" w:cs="Times New Roman"/>
              <w:color w:val="000000"/>
              <w:sz w:val="24"/>
              <w:szCs w:val="24"/>
            </w:rPr>
            <w:t>Системе</w:t>
          </w:r>
          <w:r w:rsidRPr="001B62DD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49A99690" w14:textId="77777777" w:rsidR="00EB63E3" w:rsidRPr="008F0035" w:rsidRDefault="00EB63E3" w:rsidP="000A2AFC">
          <w:pPr>
            <w:numPr>
              <w:ilvl w:val="0"/>
              <w:numId w:val="15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Из ЛИС.</w:t>
          </w:r>
        </w:p>
        <w:p w14:paraId="0A01FF30" w14:textId="2BFB82BA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При выборе значения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Из ПроМед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отобразится форма:</w:t>
          </w:r>
        </w:p>
        <w:p w14:paraId="31F2CE5E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26362DE9" wp14:editId="078C1026">
                <wp:extent cx="4743450" cy="2276475"/>
                <wp:effectExtent l="0" t="0" r="0" b="9525"/>
                <wp:docPr id="8" name="Рисунок 8" descr="2013-11-26 1410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3-11-26 141045.png">
                          <a:hlinkClick r:id="rId6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A784FF" w14:textId="4CFA3ACE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13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7AA5D2B8" w14:textId="2BE864A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lastRenderedPageBreak/>
            <w:t xml:space="preserve">При добавлении анализатора на службу из </w:t>
          </w:r>
          <w:r w:rsidR="008F0035">
            <w:rPr>
              <w:color w:val="000000"/>
            </w:rPr>
            <w:t>Системы</w:t>
          </w:r>
          <w:r w:rsidRPr="008F0035">
            <w:rPr>
              <w:color w:val="000000"/>
            </w:rPr>
            <w:t xml:space="preserve"> автоматически загружаются исследования и тесты с типом Услуги ЛПУ (т.е. копируется услуга) анализаторов, заведенные для данной модели в список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Исследования и тесты анализаторов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. Для отметки анализатора неактивным необходимо установить флаг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Неактивный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в списке в соответствующем столбце.</w:t>
          </w:r>
        </w:p>
        <w:p w14:paraId="4691E3DD" w14:textId="2C54768C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При выборе значения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Из ЛИС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отобразится перечень доступных анализаторов МО. Добавление анализаторов в систему доступно пользователю АРМ администратора ЦОД. См.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Модели анализаторов.</w:t>
          </w:r>
        </w:p>
        <w:p w14:paraId="6AAE3B01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69BA6B4A" wp14:editId="235446BE">
                <wp:extent cx="6591300" cy="4724400"/>
                <wp:effectExtent l="0" t="0" r="0" b="0"/>
                <wp:docPr id="6" name="Рисунок 6" descr="2013-10-22 104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13-10-22 104320.png">
                          <a:hlinkClick r:id="rId6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F7B69" w14:textId="4005343C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14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98E5B16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5.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Выбрать</w:t>
          </w:r>
          <w:r w:rsidRPr="008F0035">
            <w:rPr>
              <w:color w:val="000000"/>
            </w:rPr>
            <w:t>. Отобразится форма выбора услуг анализатора.</w:t>
          </w:r>
        </w:p>
        <w:p w14:paraId="6980A173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2DFCB104" wp14:editId="18699899">
                <wp:extent cx="6480175" cy="4875992"/>
                <wp:effectExtent l="0" t="0" r="0" b="1270"/>
                <wp:docPr id="5" name="Рисунок 5" descr="2013-12-10 0845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3-12-10 084510.png">
                          <a:hlinkClick r:id="rId6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487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494311" w14:textId="51DC1540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15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169EC87B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6. Отметьте необходимые услуги анализатора,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Выбрать</w:t>
          </w:r>
          <w:r w:rsidRPr="008F0035">
            <w:rPr>
              <w:color w:val="000000"/>
            </w:rPr>
            <w:t>.Отобразится форма ввода настроек выбранного анализатора. Настройки получаются автоматически с анализатора.</w:t>
          </w:r>
        </w:p>
        <w:p w14:paraId="647DE056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7. Укажите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Модель анализатора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из выпадающего списка и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Дату открытия</w:t>
          </w:r>
          <w:r w:rsidRPr="008F0035">
            <w:rPr>
              <w:color w:val="000000"/>
            </w:rPr>
            <w:t>.</w:t>
          </w:r>
        </w:p>
        <w:p w14:paraId="4C143249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При экспорте данных из ЛИС обновляются также сведения о референсных значениях.</w:t>
          </w:r>
        </w:p>
        <w:p w14:paraId="192B0311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BDA46BA" wp14:editId="260FDD8E">
                <wp:extent cx="4714875" cy="1990725"/>
                <wp:effectExtent l="0" t="0" r="9525" b="9525"/>
                <wp:docPr id="1" name="Рисунок 1" descr="2013-10-22 1043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3-10-22 104321.png">
                          <a:hlinkClick r:id="rId6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48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D9FBB4" w14:textId="4F9E77AF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16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E99F26B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Анализатор будет добавлен.</w:t>
          </w:r>
        </w:p>
        <w:p w14:paraId="74C7811B" w14:textId="77777777" w:rsidR="00EB63E3" w:rsidRPr="008F0035" w:rsidRDefault="00EB63E3" w:rsidP="00EB63E3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Добавление исследования</w:t>
          </w:r>
        </w:p>
        <w:p w14:paraId="72FD521A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626CA347" wp14:editId="7DE8C434">
                <wp:extent cx="6629400" cy="1838325"/>
                <wp:effectExtent l="0" t="0" r="0" b="9525"/>
                <wp:docPr id="12" name="Рисунок 12" descr="2013-11-26 1425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2013-11-26 142525.png">
                          <a:hlinkClick r:id="rId7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B0DEBF" w14:textId="62EC3165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17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2556CBF4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На форме имеются дополнительные поля:</w:t>
          </w:r>
        </w:p>
        <w:p w14:paraId="0DDB08AA" w14:textId="77777777" w:rsidR="00EB63E3" w:rsidRPr="008F0035" w:rsidRDefault="00EB63E3" w:rsidP="000A2AFC">
          <w:pPr>
            <w:numPr>
              <w:ilvl w:val="0"/>
              <w:numId w:val="15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Связь с ЛИС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флаг, поле нередактируемое, отображает наличие идентификатора ЛИС для данного теста (идентификатор импортируется из ЛИС).</w:t>
          </w:r>
        </w:p>
        <w:p w14:paraId="26E81E01" w14:textId="77777777" w:rsidR="00EB63E3" w:rsidRPr="008F0035" w:rsidRDefault="00EB63E3" w:rsidP="000A2AFC">
          <w:pPr>
            <w:numPr>
              <w:ilvl w:val="0"/>
              <w:numId w:val="15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Код теста анализатора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текстовое, заблокированное от изменений всем кроме Администратора МО и Администратора ЦОД, содержит код полученный из ЛИС.</w:t>
          </w:r>
        </w:p>
        <w:p w14:paraId="31D3C157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Имеется возможность указания периода действия (дата начала – обязательно для ввода, дата окончания) для тестов анализаторов.</w:t>
          </w:r>
        </w:p>
        <w:p w14:paraId="23ACEA31" w14:textId="42B05F9A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 xml:space="preserve">При нажатии кнопки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Сохранить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 xml:space="preserve"> выполняется проверка на добавление / изменение референсных значений. При одновременном выполнении следующих условий экспортировать добавленные/измененные референсные значения в ЛИС:</w:t>
          </w:r>
        </w:p>
        <w:p w14:paraId="3BA12D7F" w14:textId="7EC0FBED" w:rsidR="00EB63E3" w:rsidRPr="008F0035" w:rsidRDefault="00EB63E3" w:rsidP="000A2AFC">
          <w:pPr>
            <w:numPr>
              <w:ilvl w:val="0"/>
              <w:numId w:val="15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если есть добавленные/измененные поля в списке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Референсные значения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.</w:t>
          </w:r>
        </w:p>
        <w:p w14:paraId="315B36DB" w14:textId="6CE11710" w:rsidR="00EB63E3" w:rsidRPr="008F0035" w:rsidRDefault="00EB63E3" w:rsidP="000A2AFC">
          <w:pPr>
            <w:numPr>
              <w:ilvl w:val="0"/>
              <w:numId w:val="15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в общих настройках указано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Автоматический экспорт в ЛИС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.</w:t>
          </w:r>
        </w:p>
        <w:p w14:paraId="1354419C" w14:textId="56C54359" w:rsidR="00EB63E3" w:rsidRPr="008F0035" w:rsidRDefault="00EB63E3" w:rsidP="000A2AFC">
          <w:pPr>
            <w:numPr>
              <w:ilvl w:val="0"/>
              <w:numId w:val="15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редактируемый тест анализатора связан с ЛИС – в списке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референсые значения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поле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Связано с ЛИС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не отображается.</w:t>
          </w:r>
        </w:p>
        <w:p w14:paraId="2265AD2E" w14:textId="5B27B1F7" w:rsidR="00EB63E3" w:rsidRPr="008F0035" w:rsidRDefault="00EB63E3" w:rsidP="00EB63E3">
          <w:pPr>
            <w:pStyle w:val="5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Добавление теста с типом Количественный</w:t>
          </w:r>
        </w:p>
        <w:p w14:paraId="33602334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3EDD573C" wp14:editId="2E4F724D">
                <wp:extent cx="6480175" cy="3477671"/>
                <wp:effectExtent l="0" t="0" r="0" b="8890"/>
                <wp:docPr id="11" name="Рисунок 11" descr="2013-11-26 1159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2013-11-26 115911.png">
                          <a:hlinkClick r:id="rId7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B17755" w14:textId="62A5A984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18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003BC582" w14:textId="5E0678EF" w:rsidR="00EB63E3" w:rsidRPr="008F0035" w:rsidRDefault="00EB63E3" w:rsidP="00EB63E3">
          <w:pPr>
            <w:pStyle w:val="5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Добавление теста с типом Качественный</w:t>
          </w:r>
        </w:p>
        <w:p w14:paraId="261275AE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08F3D32A" wp14:editId="462AC2CE">
                <wp:extent cx="6480175" cy="4172439"/>
                <wp:effectExtent l="0" t="0" r="0" b="0"/>
                <wp:docPr id="10" name="Рисунок 10" descr="2013-12-09 1106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2013-12-09 110613.png">
                          <a:hlinkClick r:id="rId7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417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14C699" w14:textId="3E6CC724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lastRenderedPageBreak/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19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74411182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 w:val="19"/>
              <w:szCs w:val="19"/>
            </w:rPr>
            <w:br/>
          </w:r>
          <w:r w:rsidRPr="008F0035">
            <w:rPr>
              <w:color w:val="000000"/>
              <w:szCs w:val="19"/>
            </w:rPr>
            <w:t>Вывод значений:</w:t>
          </w:r>
        </w:p>
        <w:p w14:paraId="7F499BF8" w14:textId="77777777" w:rsidR="00EB63E3" w:rsidRPr="008F0035" w:rsidRDefault="00EB63E3" w:rsidP="000A2AFC">
          <w:pPr>
            <w:numPr>
              <w:ilvl w:val="0"/>
              <w:numId w:val="15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При отображении референсных значений в пробе в заявке если у теста указаны только нормальные границы и не указаны критические, вся строка с результатом будет обозначена красным цветом. Если у теста указаны и нормальные и критические референсные значения, то при превышении нормальных строка будет обозначена оранжевым цветом, при превышении критических – красным.</w:t>
          </w:r>
        </w:p>
        <w:p w14:paraId="45F17327" w14:textId="77777777" w:rsidR="00EB63E3" w:rsidRPr="008F0035" w:rsidRDefault="00EB63E3" w:rsidP="000A2AFC">
          <w:pPr>
            <w:numPr>
              <w:ilvl w:val="0"/>
              <w:numId w:val="15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В ЭМК при просмотре лабораторного исследования отображаются референсные значений и комментарии в правом окне просмотра результата.</w:t>
          </w:r>
        </w:p>
        <w:p w14:paraId="5CDEB4BC" w14:textId="77777777" w:rsidR="00EB63E3" w:rsidRPr="008F0035" w:rsidRDefault="00EB63E3" w:rsidP="00EB63E3">
          <w:pPr>
            <w:pStyle w:val="5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Добавление теста анализатора</w:t>
          </w:r>
        </w:p>
        <w:p w14:paraId="56FDF94B" w14:textId="4F47D08C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 xml:space="preserve">Для вызова формы необходимо выбрать службу с типом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Лаборатория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 xml:space="preserve"> на форме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Структура МО</w:t>
          </w:r>
          <w:r w:rsidRPr="008F0035">
            <w:rPr>
              <w:color w:val="000000"/>
              <w:szCs w:val="19"/>
            </w:rPr>
            <w:t>, перейти на вкладку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Анализаторы</w:t>
          </w:r>
          <w:r w:rsidRPr="008F0035">
            <w:rPr>
              <w:color w:val="000000"/>
              <w:szCs w:val="19"/>
            </w:rPr>
            <w:t>, выбрать анализатор в списке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Анализаторы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color w:val="000000"/>
              <w:szCs w:val="19"/>
            </w:rPr>
            <w:t>и нажать кнопку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Добавить тест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color w:val="000000"/>
              <w:szCs w:val="19"/>
            </w:rPr>
            <w:t>на панели управления списком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Исследования и тесты</w:t>
          </w:r>
          <w:r w:rsidRPr="008F0035">
            <w:rPr>
              <w:color w:val="000000"/>
              <w:szCs w:val="19"/>
            </w:rPr>
            <w:t>.</w:t>
          </w:r>
        </w:p>
        <w:p w14:paraId="68518424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В этом случае формы имеет следующий вид:</w:t>
          </w:r>
        </w:p>
        <w:p w14:paraId="658A844E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65112AB9" wp14:editId="57EC63BE">
                <wp:extent cx="6480175" cy="5103032"/>
                <wp:effectExtent l="0" t="0" r="0" b="2540"/>
                <wp:docPr id="13" name="Рисунок 13" descr="2014-01-22 1018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2014-01-22 101850.png">
                          <a:hlinkClick r:id="rId7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5103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474760" w14:textId="6CA23BE9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20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3B89EFBD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lastRenderedPageBreak/>
            <w:t>Поля Формы:</w:t>
          </w:r>
        </w:p>
        <w:p w14:paraId="35BEF28A" w14:textId="37D2F534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Категория услуги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- из выпадающего списка выбирается категория услуг. Обязательное поле. Доступны для выбора следующие категории: Услуги ТФОМС, ГОСТ-2011, Услуги ЛПУ. Если выбрана категория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ГОСТ-2011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 то доступен выбор из всего справочника услуг ГОСТ-2011 с атрибутом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Лабораторно-диагностическая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 если выбрана любая другая категория, то доступен выбор только из тех услуг, у которых указан атрибут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Лабораторно-диагностическая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и связанных с услугами ГОСТ-2011.</w:t>
          </w:r>
        </w:p>
        <w:p w14:paraId="796B598B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Услуга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из выпадающего списка для указанной категории выбирается услуга. Обязательное поле;</w:t>
          </w:r>
        </w:p>
        <w:p w14:paraId="2657194A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Мнемоника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текстовое поле для ввода значения мнемоники;</w:t>
          </w:r>
        </w:p>
        <w:p w14:paraId="76720605" w14:textId="0AE8A84A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Тип теста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- выбирается значение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Качественный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или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Количественный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 из выпадающего списка. Обязательное поле.</w:t>
          </w:r>
        </w:p>
        <w:p w14:paraId="0F5DDB5D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Дата начала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,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Дата окончания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период действия теста анализатора.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Дата начала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обязательное поле;</w:t>
          </w:r>
        </w:p>
        <w:p w14:paraId="1EB547D8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Связь с ЛИС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признак наличия связи с лабораторной информационной системой;</w:t>
          </w:r>
        </w:p>
        <w:p w14:paraId="2B91E0C4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Код теста анализатора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текстовое поле ввода кода теста анализатора.</w:t>
          </w:r>
        </w:p>
        <w:p w14:paraId="16689AFE" w14:textId="77777777" w:rsidR="00EB63E3" w:rsidRPr="008F0035" w:rsidRDefault="00EB63E3" w:rsidP="000A2AFC">
          <w:pPr>
            <w:numPr>
              <w:ilvl w:val="0"/>
              <w:numId w:val="15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Приоритет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используется для указания целого положительного значения в данном поле списка для тестов. Используется для сортировки тестов в списке.</w:t>
          </w:r>
        </w:p>
        <w:p w14:paraId="460EC94E" w14:textId="6AC5E4C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 xml:space="preserve">На следующих формах реализована сортировка тестов, по значениям в поле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Код сортировки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>:</w:t>
          </w:r>
        </w:p>
        <w:p w14:paraId="404D96AB" w14:textId="54789CBE" w:rsidR="00EB63E3" w:rsidRPr="008F0035" w:rsidRDefault="00EB63E3" w:rsidP="000A2AFC">
          <w:pPr>
            <w:numPr>
              <w:ilvl w:val="0"/>
              <w:numId w:val="15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Проба: Редактирование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 Раздел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Результат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</w:p>
        <w:p w14:paraId="7B99F615" w14:textId="20348B15" w:rsidR="00EB63E3" w:rsidRPr="008F0035" w:rsidRDefault="00EB63E3" w:rsidP="000A2AFC">
          <w:pPr>
            <w:numPr>
              <w:ilvl w:val="0"/>
              <w:numId w:val="15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 Раздел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Пробы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</w:p>
        <w:p w14:paraId="5C828D45" w14:textId="69D466F5" w:rsidR="00EB63E3" w:rsidRPr="008F0035" w:rsidRDefault="00EB63E3" w:rsidP="000A2AFC">
          <w:pPr>
            <w:numPr>
              <w:ilvl w:val="0"/>
              <w:numId w:val="15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Проба: Редактирование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 Раздел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Результат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</w:p>
        <w:p w14:paraId="177283D5" w14:textId="15602AB8" w:rsidR="00EB63E3" w:rsidRPr="008F0035" w:rsidRDefault="00EB63E3" w:rsidP="000A2AFC">
          <w:pPr>
            <w:numPr>
              <w:ilvl w:val="0"/>
              <w:numId w:val="15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,Раздел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Состав услуги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</w:p>
        <w:p w14:paraId="1F384E35" w14:textId="21E7AEBC" w:rsidR="00EB63E3" w:rsidRPr="008F0035" w:rsidRDefault="00EB63E3" w:rsidP="000A2AFC">
          <w:pPr>
            <w:numPr>
              <w:ilvl w:val="0"/>
              <w:numId w:val="15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 xml:space="preserve">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Добавление назначения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19"/>
            </w:rPr>
            <w:t>»</w:t>
          </w:r>
        </w:p>
        <w:p w14:paraId="4E1D1A33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Для услуг, состоящих из нескольких тестов, при просмотре списка тесты сортируются по коду сортировки.</w:t>
          </w:r>
        </w:p>
        <w:p w14:paraId="4D82F34A" w14:textId="43BC6985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 xml:space="preserve">В зависимости от выбранного значения в поле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Тип теста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 xml:space="preserve"> отобразятся соответствующие разделы:</w:t>
          </w:r>
        </w:p>
        <w:p w14:paraId="33BC32C7" w14:textId="4452050A" w:rsidR="00EB63E3" w:rsidRPr="008F0035" w:rsidRDefault="00EB63E3" w:rsidP="000A2AFC">
          <w:pPr>
            <w:numPr>
              <w:ilvl w:val="0"/>
              <w:numId w:val="15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Количественный тип теста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;</w:t>
          </w:r>
        </w:p>
        <w:p w14:paraId="55F4CE6A" w14:textId="34908042" w:rsidR="00EB63E3" w:rsidRPr="008F0035" w:rsidRDefault="00EB63E3" w:rsidP="000A2AFC">
          <w:pPr>
            <w:numPr>
              <w:ilvl w:val="0"/>
              <w:numId w:val="15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Качественный тип теста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.</w:t>
          </w:r>
        </w:p>
        <w:p w14:paraId="6DFA8CB4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 w:val="36"/>
            </w:rPr>
          </w:pPr>
        </w:p>
        <w:p w14:paraId="2C7B72EF" w14:textId="1B825DC5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0" w:name="_Toc438651124"/>
          <w:r w:rsidRPr="008F0035">
            <w:rPr>
              <w:rFonts w:ascii="Times New Roman" w:hAnsi="Times New Roman" w:cs="Times New Roman"/>
            </w:rPr>
            <w:t>Добавление услуг на службу</w:t>
          </w:r>
          <w:bookmarkEnd w:id="20"/>
        </w:p>
        <w:p w14:paraId="02E139A6" w14:textId="64247B64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Настройка услуг для службы с типом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Лаборатория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:</w:t>
          </w:r>
        </w:p>
        <w:p w14:paraId="156D433E" w14:textId="77777777" w:rsidR="00EB63E3" w:rsidRPr="008F0035" w:rsidRDefault="00EB63E3" w:rsidP="000A2AFC">
          <w:pPr>
            <w:numPr>
              <w:ilvl w:val="0"/>
              <w:numId w:val="15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если имеется связь с анализатором, услуги добавляются на анализаторе.</w:t>
          </w:r>
        </w:p>
        <w:p w14:paraId="1BB952E6" w14:textId="77777777" w:rsidR="00EB63E3" w:rsidRPr="008F0035" w:rsidRDefault="00EB63E3" w:rsidP="000A2AFC">
          <w:pPr>
            <w:numPr>
              <w:ilvl w:val="0"/>
              <w:numId w:val="15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если анализатора нет, то используются ручные методики.</w:t>
          </w:r>
        </w:p>
        <w:p w14:paraId="2FAE084F" w14:textId="04D25621" w:rsidR="00EB63E3" w:rsidRPr="008F0035" w:rsidRDefault="00EB63E3" w:rsidP="00EB63E3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Для услуги должна быть указана связь с соответствующей услугой ГОСТ-2011, атрибут у обеих должен быть 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лабораторно-диагностическая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</w:t>
          </w:r>
        </w:p>
        <w:p w14:paraId="0B402C6B" w14:textId="73540E41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1" w:name="_Toc438651125"/>
          <w:r w:rsidRPr="008F0035">
            <w:rPr>
              <w:rFonts w:ascii="Times New Roman" w:hAnsi="Times New Roman" w:cs="Times New Roman"/>
            </w:rPr>
            <w:lastRenderedPageBreak/>
            <w:t>Настройка параметров подключения к анализаторам</w:t>
          </w:r>
          <w:bookmarkEnd w:id="21"/>
        </w:p>
        <w:p w14:paraId="37F4BA3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К ПК пользователя, на котором установлена Система, подключается диагностическое оборудование (анализатор).</w:t>
          </w:r>
        </w:p>
        <w:p w14:paraId="4298DCC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Настройка диагностического оборудования производится поставщиком оборудования.</w:t>
          </w:r>
        </w:p>
        <w:p w14:paraId="7D5A5704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Настройка Системы для работы с диагностическим оборудованием производится администратором Системы.</w:t>
          </w:r>
        </w:p>
        <w:p w14:paraId="0DC93269" w14:textId="7AB3BC96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Настройки учетной записи для связи</w:t>
          </w:r>
        </w:p>
        <w:p w14:paraId="7A9FA6A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Должны быть указаны данные учетной записи для подключения:</w:t>
          </w:r>
        </w:p>
        <w:p w14:paraId="59C963EE" w14:textId="77777777" w:rsidR="008870C0" w:rsidRPr="008F0035" w:rsidRDefault="008870C0" w:rsidP="000A2AFC">
          <w:pPr>
            <w:numPr>
              <w:ilvl w:val="0"/>
              <w:numId w:val="11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Настройки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боковой панели АРМ лаборанта.</w:t>
          </w:r>
        </w:p>
        <w:p w14:paraId="1E0B86B1" w14:textId="77777777" w:rsidR="008870C0" w:rsidRPr="008F0035" w:rsidRDefault="008870C0" w:rsidP="000A2AFC">
          <w:pPr>
            <w:numPr>
              <w:ilvl w:val="0"/>
              <w:numId w:val="11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данные учетной записи пользователя для подключения.</w:t>
          </w:r>
        </w:p>
        <w:p w14:paraId="1B8F05C5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5DF1F95C" wp14:editId="26E1416C">
                <wp:extent cx="4714875" cy="1266825"/>
                <wp:effectExtent l="0" t="0" r="9525" b="9525"/>
                <wp:docPr id="92" name="Рисунок 92" descr="2013-08-18 15405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 descr="2013-08-18 154052.png">
                          <a:hlinkClick r:id="rId7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4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3AF6FD" w14:textId="67AA9450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21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02214B6" w14:textId="77777777" w:rsidR="008870C0" w:rsidRPr="008F0035" w:rsidRDefault="008870C0" w:rsidP="000A2AFC">
          <w:pPr>
            <w:numPr>
              <w:ilvl w:val="0"/>
              <w:numId w:val="11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Логин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– имя учетной записи.</w:t>
          </w:r>
        </w:p>
        <w:p w14:paraId="16816AED" w14:textId="77777777" w:rsidR="008870C0" w:rsidRPr="008F0035" w:rsidRDefault="008870C0" w:rsidP="000A2AFC">
          <w:pPr>
            <w:numPr>
              <w:ilvl w:val="0"/>
              <w:numId w:val="11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Пароль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– пароль учетной записи.</w:t>
          </w:r>
        </w:p>
        <w:p w14:paraId="7DEFD3A5" w14:textId="5C56B2C3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2" w:name="_Toc438651126"/>
          <w:r w:rsidRPr="008F0035">
            <w:rPr>
              <w:rFonts w:ascii="Times New Roman" w:hAnsi="Times New Roman" w:cs="Times New Roman"/>
            </w:rPr>
            <w:t>Определение типов проб для услуг, оказываемых в лаборатории</w:t>
          </w:r>
          <w:bookmarkEnd w:id="22"/>
        </w:p>
        <w:p w14:paraId="50752DEF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Для услуг, оказываемых в лаборатории, должны быть определены типы проб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Пробы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на боковой панели АРМ лаборанта. Отобразится форма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Настройка услуг</w:t>
          </w:r>
          <w:r w:rsidRPr="008F0035">
            <w:rPr>
              <w:rStyle w:val="apple-converted-space"/>
              <w:b/>
              <w:bCs/>
              <w:color w:val="000000"/>
            </w:rPr>
            <w:t> </w:t>
          </w:r>
          <w:r w:rsidRPr="008F0035">
            <w:rPr>
              <w:color w:val="000000"/>
            </w:rPr>
            <w:t>.</w:t>
          </w:r>
        </w:p>
        <w:p w14:paraId="731158EE" w14:textId="77777777" w:rsidR="008F0035" w:rsidRPr="008F0035" w:rsidRDefault="00EB63E3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74BAA315" wp14:editId="6B35A8D2">
                <wp:extent cx="6480175" cy="2850994"/>
                <wp:effectExtent l="0" t="0" r="0" b="6985"/>
                <wp:docPr id="14" name="Рисунок 14" descr="2013-07-04 1200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2013-07-04 120054.png">
                          <a:hlinkClick r:id="rId8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85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700384" w14:textId="285C0779" w:rsidR="00EB63E3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22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7643A2AF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Форма предназначена для ведения справочника проб и биоматериалов в АРМе лаборанта. В этой форме для всех услуг, оказываемых в отделении, указывается вид биоматериала, из которого берется проба, и пробе дается название (код).</w:t>
          </w:r>
        </w:p>
        <w:p w14:paraId="1BC51B92" w14:textId="3188E9D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При открытии формы в ней отображается список услуг определенных на службу. Подробнее см.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 xml:space="preserve"> Добавление услуг на службу</w:t>
          </w:r>
          <w:r w:rsidRPr="008F0035">
            <w:rPr>
              <w:color w:val="000000"/>
            </w:rPr>
            <w:t>.</w:t>
          </w:r>
        </w:p>
        <w:p w14:paraId="73BF7D96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 w:val="22"/>
            </w:rPr>
          </w:pPr>
          <w:r w:rsidRPr="008F0035">
            <w:rPr>
              <w:color w:val="000000"/>
              <w:sz w:val="22"/>
            </w:rPr>
            <w:t>Примечания</w:t>
          </w:r>
        </w:p>
        <w:p w14:paraId="1441E39F" w14:textId="77777777" w:rsidR="00EB63E3" w:rsidRPr="008F0035" w:rsidRDefault="00EB63E3" w:rsidP="000A2AFC">
          <w:pPr>
            <w:numPr>
              <w:ilvl w:val="0"/>
              <w:numId w:val="15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</w:pPr>
          <w:r w:rsidRPr="008F0035"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  <w:t>Простые и составные услуги отображаются так же, как они были добавлены на службу в структуре МО.</w:t>
          </w:r>
        </w:p>
        <w:p w14:paraId="3EC6159E" w14:textId="77777777" w:rsidR="00EB63E3" w:rsidRPr="008F0035" w:rsidRDefault="00EB63E3" w:rsidP="000A2AFC">
          <w:pPr>
            <w:numPr>
              <w:ilvl w:val="0"/>
              <w:numId w:val="15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</w:pPr>
          <w:r w:rsidRPr="008F0035"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  <w:t>Для простой услуги создается только одна проба.</w:t>
          </w:r>
        </w:p>
        <w:p w14:paraId="5038137B" w14:textId="77777777" w:rsidR="00EB63E3" w:rsidRPr="008F0035" w:rsidRDefault="00EB63E3" w:rsidP="000A2AFC">
          <w:pPr>
            <w:numPr>
              <w:ilvl w:val="0"/>
              <w:numId w:val="15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</w:pPr>
          <w:r w:rsidRPr="008F0035">
            <w:rPr>
              <w:rFonts w:ascii="Times New Roman" w:hAnsi="Times New Roman" w:cs="Times New Roman"/>
              <w:color w:val="000000"/>
              <w:szCs w:val="24"/>
              <w:shd w:val="clear" w:color="auto" w:fill="FFFFFF"/>
            </w:rPr>
            <w:t>При добавлении услуги на службе, автоматически проставляются в пробы биоматериал на основе разбивки справочника ЛИС.</w:t>
          </w:r>
        </w:p>
        <w:p w14:paraId="125041A9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Форма и список услуг разделены на части:</w:t>
          </w:r>
        </w:p>
        <w:p w14:paraId="2BF39A0E" w14:textId="3033C95E" w:rsidR="00EB63E3" w:rsidRPr="008F0035" w:rsidRDefault="00EB63E3" w:rsidP="000A2AFC">
          <w:pPr>
            <w:numPr>
              <w:ilvl w:val="0"/>
              <w:numId w:val="15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 левой отображается список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Комплексные услуги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с перечнем доступных услуг выбранной службы.</w:t>
          </w:r>
        </w:p>
        <w:p w14:paraId="3B69E4A0" w14:textId="77777777" w:rsidR="00EB63E3" w:rsidRDefault="00EB63E3" w:rsidP="000A2AFC">
          <w:pPr>
            <w:numPr>
              <w:ilvl w:val="0"/>
              <w:numId w:val="15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правой – состав комплексной услуги, в соответствии со справочником Комплексных услуг отделения.</w:t>
          </w:r>
        </w:p>
        <w:p w14:paraId="70065625" w14:textId="7F4D0E8C" w:rsidR="008F0035" w:rsidRPr="008F0035" w:rsidRDefault="008F0035" w:rsidP="008F0035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 xml:space="preserve">Данные о биоматериале и пробе должны быть указаны для каждой услуги из списка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Состав комплексной услуги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83D9B6A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Задать данные о биоматериале можно как для одной услуги, так и для нескольких сразу.</w:t>
          </w:r>
        </w:p>
        <w:p w14:paraId="6E8031B5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Чтобы указать биоматериал для нескольких записей, их нужно выделить (одновременно нажимая на кнопку Shift и какую-либо из стрелок вверх или вниз, либо мышью).</w:t>
          </w:r>
        </w:p>
        <w:p w14:paraId="46FFE4DD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Для выполнения этого действия предназначены кнопки в панели управления списком:</w:t>
          </w:r>
        </w:p>
        <w:p w14:paraId="61FBD2B7" w14:textId="6B31913F" w:rsidR="00EB63E3" w:rsidRPr="008F0035" w:rsidRDefault="00EB63E3" w:rsidP="000A2AFC">
          <w:pPr>
            <w:numPr>
              <w:ilvl w:val="0"/>
              <w:numId w:val="16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Объединить в пробу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– открывает форму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Выбор материала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при сохранении формы всем записям, которые были выделены, указывается одинаковые биоматериал и имя пробы. Если была выделена только одна запись, то действие выполняется только с выбранной записью.</w:t>
          </w:r>
        </w:p>
        <w:p w14:paraId="14CFADEB" w14:textId="13988856" w:rsidR="00EB63E3" w:rsidRPr="008F0035" w:rsidRDefault="00EB63E3" w:rsidP="000A2AFC">
          <w:pPr>
            <w:numPr>
              <w:ilvl w:val="0"/>
              <w:numId w:val="16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>Одна проба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– открывает форму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Выбор материала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но при этом всем услугам из состава комплексной услуги присваивается один биоматериал и одно наименование пробы.</w:t>
          </w:r>
        </w:p>
        <w:p w14:paraId="7E4FD860" w14:textId="77777777" w:rsidR="00EB63E3" w:rsidRPr="008F0035" w:rsidRDefault="00EB63E3" w:rsidP="00EB63E3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br/>
            <w:t>В форме выбирается биоматериал из справочника, указывается название пробы. Для сохранения нужно нажать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Сохранить</w:t>
          </w:r>
          <w:r w:rsidRPr="008F0035">
            <w:rPr>
              <w:color w:val="000000"/>
            </w:rPr>
            <w:t>.</w:t>
          </w:r>
        </w:p>
        <w:p w14:paraId="6E73BA64" w14:textId="0514CED1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3" w:name="_Toc438651127"/>
          <w:r w:rsidRPr="008F0035">
            <w:rPr>
              <w:rFonts w:ascii="Times New Roman" w:hAnsi="Times New Roman" w:cs="Times New Roman"/>
            </w:rPr>
            <w:t>Добавление связи лаборатории и пункта забора</w:t>
          </w:r>
          <w:bookmarkEnd w:id="23"/>
        </w:p>
        <w:p w14:paraId="68C279D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В АРМ лаборанта можно указать связь со службой пункта забора. Нажмите на боковой панели главной формы АРМ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Пункты забора</w:t>
          </w:r>
          <w:r w:rsidRPr="008F0035">
            <w:rPr>
              <w:color w:val="000000"/>
            </w:rPr>
            <w:t>.</w:t>
          </w:r>
        </w:p>
        <w:p w14:paraId="33B9DC40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2E20BE5C" wp14:editId="2D99DC98">
                <wp:extent cx="6480175" cy="3860724"/>
                <wp:effectExtent l="0" t="0" r="0" b="6985"/>
                <wp:docPr id="17" name="Рисунок 17" descr="2013-06-28 1603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2013-06-28 160357.png">
                          <a:hlinkClick r:id="rId8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860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7E9F98" w14:textId="38429CC7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23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33BD4EC7" w14:textId="77777777" w:rsidR="000A2AFC" w:rsidRPr="008F0035" w:rsidRDefault="000A2AFC" w:rsidP="000A2AFC">
          <w:pPr>
            <w:numPr>
              <w:ilvl w:val="0"/>
              <w:numId w:val="16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Настройка связи между службами Пункт забора и Лабораторией:</w:t>
          </w:r>
        </w:p>
        <w:p w14:paraId="008409DB" w14:textId="77777777" w:rsidR="000A2AFC" w:rsidRPr="008F0035" w:rsidRDefault="000A2AFC" w:rsidP="000A2AFC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Настройка связи между службами выполняется в АРМ лаборанта и/или АРМ пункт забора.</w:t>
          </w:r>
        </w:p>
        <w:p w14:paraId="647AB6B3" w14:textId="77777777" w:rsidR="000A2AFC" w:rsidRPr="008F0035" w:rsidRDefault="000A2AFC" w:rsidP="000A2AFC">
          <w:pPr>
            <w:numPr>
              <w:ilvl w:val="0"/>
              <w:numId w:val="162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на боковой панели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Пункты забора/Лаборатории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 Отобразится форма связи между службами.</w:t>
          </w:r>
        </w:p>
        <w:p w14:paraId="52BFEE4F" w14:textId="77777777" w:rsidR="000A2AFC" w:rsidRPr="008F0035" w:rsidRDefault="000A2AFC" w:rsidP="000A2AFC">
          <w:pPr>
            <w:numPr>
              <w:ilvl w:val="0"/>
              <w:numId w:val="162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Добавить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 Укажите пункт забора биоматериала и лабораторию.</w:t>
          </w:r>
        </w:p>
        <w:p w14:paraId="2826269D" w14:textId="77777777" w:rsidR="000A2AFC" w:rsidRPr="008F0035" w:rsidRDefault="000A2AFC" w:rsidP="000A2AFC">
          <w:pPr>
            <w:numPr>
              <w:ilvl w:val="0"/>
              <w:numId w:val="162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Сохранить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</w:t>
          </w:r>
        </w:p>
        <w:p w14:paraId="5AA42DAD" w14:textId="77777777" w:rsidR="000A2AFC" w:rsidRPr="008F0035" w:rsidRDefault="000A2AFC" w:rsidP="000A2AFC">
          <w:pPr>
            <w:numPr>
              <w:ilvl w:val="0"/>
              <w:numId w:val="162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Для указанных служб будет добавлена связь.</w:t>
          </w:r>
        </w:p>
        <w:p w14:paraId="56907B15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6719318F" wp14:editId="02B08AF7">
                <wp:extent cx="5181600" cy="1419225"/>
                <wp:effectExtent l="0" t="0" r="0" b="9525"/>
                <wp:docPr id="16" name="Рисунок 16" descr="2013-07-01 1545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2013-07-01 154533.png">
                          <a:hlinkClick r:id="rId8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791B1D" w14:textId="32DCC235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24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2C121C80" w14:textId="77777777" w:rsidR="000A2AFC" w:rsidRPr="008F0035" w:rsidRDefault="000A2AFC" w:rsidP="000A2AFC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14:paraId="4DDC22BB" w14:textId="77777777" w:rsidR="000A2AFC" w:rsidRPr="008F0035" w:rsidRDefault="000A2AFC" w:rsidP="000A2AFC">
          <w:pPr>
            <w:numPr>
              <w:ilvl w:val="0"/>
              <w:numId w:val="16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Настройка связи между Регистрационной службой лабораторией и Лабораторией</w:t>
          </w:r>
        </w:p>
        <w:p w14:paraId="112D3DAC" w14:textId="77777777" w:rsidR="000A2AFC" w:rsidRPr="008F0035" w:rsidRDefault="000A2AFC" w:rsidP="000A2AFC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Настройка связи между службами выполняется в АРМ регистрационной службы.</w:t>
          </w:r>
        </w:p>
        <w:p w14:paraId="0FA3ABE1" w14:textId="77777777" w:rsidR="000A2AFC" w:rsidRPr="008F0035" w:rsidRDefault="000A2AFC" w:rsidP="000A2AFC">
          <w:pPr>
            <w:numPr>
              <w:ilvl w:val="0"/>
              <w:numId w:val="164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на боковой панели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Подразделения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 Отобразится форма связи между службами.</w:t>
          </w:r>
        </w:p>
        <w:p w14:paraId="150599A7" w14:textId="77777777" w:rsidR="000A2AFC" w:rsidRPr="008F0035" w:rsidRDefault="000A2AFC" w:rsidP="000A2AFC">
          <w:pPr>
            <w:numPr>
              <w:ilvl w:val="0"/>
              <w:numId w:val="164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Добавить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</w:t>
          </w:r>
        </w:p>
        <w:p w14:paraId="12E45704" w14:textId="77777777" w:rsidR="000A2AFC" w:rsidRPr="008F0035" w:rsidRDefault="000A2AFC" w:rsidP="000A2AFC">
          <w:pPr>
            <w:numPr>
              <w:ilvl w:val="0"/>
              <w:numId w:val="164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Укажите лабораторию.</w:t>
          </w:r>
        </w:p>
        <w:p w14:paraId="5CEAE288" w14:textId="77777777" w:rsidR="000A2AFC" w:rsidRPr="008F0035" w:rsidRDefault="000A2AFC" w:rsidP="000A2AFC">
          <w:pPr>
            <w:numPr>
              <w:ilvl w:val="0"/>
              <w:numId w:val="164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Сохранить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</w:t>
          </w:r>
        </w:p>
        <w:p w14:paraId="3A017072" w14:textId="77777777" w:rsidR="000A2AFC" w:rsidRPr="008F0035" w:rsidRDefault="000A2AFC" w:rsidP="000A2AFC">
          <w:pPr>
            <w:numPr>
              <w:ilvl w:val="0"/>
              <w:numId w:val="164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Для указанной лаборатории будет добавлена связь с регистрационной службой.</w:t>
          </w:r>
        </w:p>
        <w:p w14:paraId="25B1AC84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4C8F2B58" wp14:editId="49CFCDBE">
                <wp:extent cx="5219700" cy="1409700"/>
                <wp:effectExtent l="0" t="0" r="0" b="0"/>
                <wp:docPr id="15" name="Рисунок 15" descr="2013-07-01 155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2013-07-01 155046.png">
                          <a:hlinkClick r:id="rId8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43949D" w14:textId="38DD9263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25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0FA924A7" w14:textId="77777777" w:rsidR="000A2AFC" w:rsidRPr="008F0035" w:rsidRDefault="000A2AFC" w:rsidP="000A2AFC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При направлении пациента на получение лабораторной услуги, если есть связанный с лабораторией пункт забора с расписанием, то отобразится расписание пункта забора, пациент будет направлен в лабораторию, а записан в расписание пункта забора.</w:t>
          </w:r>
        </w:p>
        <w:p w14:paraId="529055EB" w14:textId="77777777" w:rsidR="000A2AFC" w:rsidRPr="008F0035" w:rsidRDefault="000A2AFC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</w:p>
        <w:p w14:paraId="556193B4" w14:textId="0A4ED197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4" w:name="_Toc438651128"/>
          <w:r w:rsidRPr="008F0035">
            <w:rPr>
              <w:rFonts w:ascii="Times New Roman" w:hAnsi="Times New Roman" w:cs="Times New Roman"/>
            </w:rPr>
            <w:t>Добавление связи МО и организаций в ЛИС</w:t>
          </w:r>
          <w:bookmarkEnd w:id="24"/>
        </w:p>
        <w:p w14:paraId="1B6C3630" w14:textId="01E70C1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указания связи между МО пользователя Системы и организацией в ЛИС предназначен функционал по добавлению связи Мо и организаций в ЛИС. Подробнее см.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>Связи МО с организациями в ЛИС.</w:t>
          </w:r>
        </w:p>
        <w:p w14:paraId="21678217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</w:p>
        <w:p w14:paraId="1AF67E1B" w14:textId="0CCB4109" w:rsidR="008870C0" w:rsidRPr="008F0035" w:rsidRDefault="008870C0" w:rsidP="003B71FA">
          <w:pPr>
            <w:pStyle w:val="2header"/>
            <w:rPr>
              <w:rFonts w:ascii="Times New Roman" w:hAnsi="Times New Roman" w:cs="Times New Roman"/>
            </w:rPr>
          </w:pPr>
          <w:bookmarkStart w:id="25" w:name="_Toc438651129"/>
          <w:r w:rsidRPr="008F0035">
            <w:rPr>
              <w:rFonts w:ascii="Times New Roman" w:hAnsi="Times New Roman" w:cs="Times New Roman"/>
            </w:rPr>
            <w:lastRenderedPageBreak/>
            <w:t>Работа в АРМ Лаборанта</w:t>
          </w:r>
          <w:bookmarkEnd w:id="25"/>
        </w:p>
        <w:p w14:paraId="7D508BCD" w14:textId="6C8AAC11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6" w:name="_Toc438651130"/>
          <w:r w:rsidRPr="008F0035">
            <w:rPr>
              <w:rFonts w:ascii="Times New Roman" w:hAnsi="Times New Roman" w:cs="Times New Roman"/>
            </w:rPr>
            <w:t>Общий алгоритм работы</w:t>
          </w:r>
          <w:bookmarkEnd w:id="26"/>
        </w:p>
        <w:p w14:paraId="161027F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Алгоритм действий, выполняемых пользователем АРМ зависит от уровня автоматизации рабочего места и других элементов системы (возможность регистрации заявок и информации о взятии пробы в пункте забора биоматериала, ввод информации в систему в лаборатории, подключения сканера и принтера штрих-кода, подключения к анализаторам).</w:t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5"/>
            <w:gridCol w:w="9920"/>
          </w:tblGrid>
          <w:tr w:rsidR="008870C0" w:rsidRPr="008F0035" w14:paraId="2941194A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04D914C2" w14:textId="66353186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26F81BC9" wp14:editId="2745C053">
                      <wp:extent cx="190500" cy="180975"/>
                      <wp:effectExtent l="0" t="0" r="0" b="9525"/>
                      <wp:docPr id="91" name="Рисунок 91" descr="Vazh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 descr="Vazhn.png">
                                <a:hlinkClick r:id="rId3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16FDFF8A" w14:textId="5E02E093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Важно!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Предварительно для услуг службы должны быть добавлены типы проб (см.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Style w:val="affffe"/>
                    <w:rFonts w:ascii="Times New Roman" w:hAnsi="Times New Roman"/>
                    <w:i/>
                    <w:iCs/>
                    <w:sz w:val="24"/>
                    <w:szCs w:val="24"/>
                  </w:rPr>
                  <w:t>АРМ лаборанта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), указана связь пункта забора и лаборатории (см.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Связи между службами).</w:t>
                </w:r>
              </w:p>
            </w:tc>
          </w:tr>
        </w:tbl>
        <w:p w14:paraId="417402A6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Общий алгоритм работы при условии автоматизированного ввода данных по заявке, получения результатов с анализатора:</w:t>
          </w:r>
        </w:p>
        <w:p w14:paraId="1A96812F" w14:textId="36048648" w:rsidR="008870C0" w:rsidRPr="008F0035" w:rsidRDefault="008870C0" w:rsidP="000A2AFC">
          <w:pPr>
            <w:numPr>
              <w:ilvl w:val="0"/>
              <w:numId w:val="11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пробу/пробы в списке на вкладке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Новые пробы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AE6AA9D" w14:textId="77777777" w:rsidR="008870C0" w:rsidRPr="008F0035" w:rsidRDefault="008870C0" w:rsidP="000A2AFC">
          <w:pPr>
            <w:numPr>
              <w:ilvl w:val="0"/>
              <w:numId w:val="11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Отправить на анализатор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E2C07E7" w14:textId="3C2DFF05" w:rsidR="008870C0" w:rsidRPr="008F0035" w:rsidRDefault="008870C0" w:rsidP="000A2AFC">
          <w:pPr>
            <w:numPr>
              <w:ilvl w:val="0"/>
              <w:numId w:val="11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пробы на вкладке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A37EB9B" w14:textId="77777777" w:rsidR="008870C0" w:rsidRPr="008F0035" w:rsidRDefault="008870C0" w:rsidP="000A2AFC">
          <w:pPr>
            <w:numPr>
              <w:ilvl w:val="0"/>
              <w:numId w:val="11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Проверить результат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E56661C" w14:textId="52C1501E" w:rsidR="008870C0" w:rsidRPr="008F0035" w:rsidRDefault="008870C0" w:rsidP="000A2AFC">
          <w:pPr>
            <w:numPr>
              <w:ilvl w:val="0"/>
              <w:numId w:val="116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Проверьте полученные данные,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Одобрить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Проба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Выполненные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39820FC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br/>
            <w:t>Ниже приведен алгоритм работы с описанием процедуры добавления заявки в Систему, выбора состава исследования, ввода данных исследования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вручную</w:t>
          </w:r>
          <w:r w:rsidRPr="008F0035">
            <w:rPr>
              <w:color w:val="000000"/>
            </w:rPr>
            <w:t>:</w:t>
          </w:r>
        </w:p>
        <w:p w14:paraId="7E360ABB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Добавить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Найдите и выберите пациента в базе данных Системы. Отобразится форма ввода данных заявки.</w:t>
          </w:r>
        </w:p>
        <w:p w14:paraId="7A46A80F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данные заявки, укажите информацию о направлении и выберите исследование.</w:t>
          </w:r>
        </w:p>
        <w:p w14:paraId="03AA38AB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При указании услуги, в разделе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Проба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отобразится перечень проб и тестов.</w:t>
          </w:r>
        </w:p>
        <w:p w14:paraId="344CBD48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Взять пробу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7F063FBB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Отправить на анализатор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Сохраните изменения.</w:t>
          </w:r>
        </w:p>
        <w:p w14:paraId="2DC7DB33" w14:textId="1B78D55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пробы на вкладке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7310D84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Проверить результат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FE0608F" w14:textId="7F7BA1D3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Проверьте полученный результат,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Одобрить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Проба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Выполненные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DE54576" w14:textId="77777777" w:rsidR="008870C0" w:rsidRPr="008F0035" w:rsidRDefault="008870C0" w:rsidP="000A2AFC">
          <w:pPr>
            <w:numPr>
              <w:ilvl w:val="0"/>
              <w:numId w:val="117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данные результата исследования по всем пробам в заявке.</w:t>
          </w:r>
        </w:p>
        <w:p w14:paraId="1FA68ED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  <w:u w:val="single"/>
            </w:rPr>
            <w:t>Просмотр результатов исследования:</w:t>
          </w:r>
        </w:p>
        <w:p w14:paraId="53C2B92D" w14:textId="70DE2101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lastRenderedPageBreak/>
            <w:t xml:space="preserve">Если по заявке выполнена одна или несколько проб, то заявка отобразится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Выполнено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с результатом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Выполнено частично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. Если в заявке исследованы все пробы, то заявка отобразится на вкладке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Выполнено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с результатом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Выполнено полностью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7046E2D7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Просмотр результатов обработки заявки доступен в списке проб по выбранной пробе (в списке тестов пробы). Протокол лабораторного исследования доступен в ЭМК пациента.</w:t>
          </w:r>
        </w:p>
        <w:p w14:paraId="6A7936BB" w14:textId="1EF7F20D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7" w:name="_Toc438651131"/>
          <w:r w:rsidRPr="008F0035">
            <w:rPr>
              <w:rFonts w:ascii="Times New Roman" w:hAnsi="Times New Roman" w:cs="Times New Roman"/>
            </w:rPr>
            <w:t>Действия с заявкой/пробой</w:t>
          </w:r>
          <w:bookmarkEnd w:id="27"/>
        </w:p>
        <w:p w14:paraId="4735A20A" w14:textId="290DA987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Регистрация заявки на лабораторное исследование</w:t>
          </w:r>
        </w:p>
        <w:p w14:paraId="6F96280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Если заявка на лабораторное исследование не была введена в Систему ранее (в АРМ врача поликлиники/стационара), пользователь АРМ может добавить ее вручную:</w:t>
          </w:r>
        </w:p>
        <w:p w14:paraId="6E89AE6A" w14:textId="77777777" w:rsidR="008870C0" w:rsidRPr="008F0035" w:rsidRDefault="008870C0" w:rsidP="000A2AFC">
          <w:pPr>
            <w:numPr>
              <w:ilvl w:val="0"/>
              <w:numId w:val="11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Добавить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инструментов главной формы АРМ. Отобразится форма поиска человека в БДЗ.</w:t>
          </w:r>
        </w:p>
        <w:p w14:paraId="32F502AF" w14:textId="77777777" w:rsidR="008870C0" w:rsidRPr="008F0035" w:rsidRDefault="008870C0" w:rsidP="000A2AFC">
          <w:pPr>
            <w:numPr>
              <w:ilvl w:val="0"/>
              <w:numId w:val="11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критерий поиска. Для запуска поиска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Найти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В списке отобразятся записи, соответствующие поисковому критерию.</w:t>
          </w:r>
        </w:p>
        <w:p w14:paraId="7C74B5E2" w14:textId="3F12DDD8" w:rsidR="008870C0" w:rsidRPr="008F0035" w:rsidRDefault="008870C0" w:rsidP="000A2AFC">
          <w:pPr>
            <w:numPr>
              <w:ilvl w:val="0"/>
              <w:numId w:val="11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пациента в списке либо добавьте пациента, если пациент отсутствует в БДЗ. </w:t>
          </w:r>
        </w:p>
        <w:p w14:paraId="247295CA" w14:textId="086992E2" w:rsidR="008870C0" w:rsidRPr="008F0035" w:rsidRDefault="008870C0" w:rsidP="000A2AFC">
          <w:pPr>
            <w:numPr>
              <w:ilvl w:val="0"/>
              <w:numId w:val="11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данные заявки, укажите информацию о направлении и выберите исследование. Подробнее о заполнении формы см.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sz w:val="24"/>
              <w:szCs w:val="24"/>
            </w:rPr>
            <w:t>Заявка на лабораторное исследование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AE9356E" w14:textId="77777777" w:rsidR="008870C0" w:rsidRPr="008F0035" w:rsidRDefault="008870C0" w:rsidP="000A2AFC">
          <w:pPr>
            <w:numPr>
              <w:ilvl w:val="0"/>
              <w:numId w:val="11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 завершении работы с формой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FB3AF01" w14:textId="0C2D5A7E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Изменение заявки</w:t>
          </w:r>
        </w:p>
        <w:p w14:paraId="6B4D7E5F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внесения изменений в заявку:</w:t>
          </w:r>
        </w:p>
        <w:p w14:paraId="16F5E785" w14:textId="77777777" w:rsidR="008870C0" w:rsidRPr="008F0035" w:rsidRDefault="008870C0" w:rsidP="000A2AFC">
          <w:pPr>
            <w:numPr>
              <w:ilvl w:val="0"/>
              <w:numId w:val="119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 в списке заявок.</w:t>
          </w:r>
        </w:p>
        <w:p w14:paraId="72BF8718" w14:textId="2F163E12" w:rsidR="008870C0" w:rsidRPr="008F0035" w:rsidRDefault="008870C0" w:rsidP="000A2AFC">
          <w:pPr>
            <w:numPr>
              <w:ilvl w:val="0"/>
              <w:numId w:val="119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Изменить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на панели управления. Отобразится 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8AEA33F" w14:textId="77777777" w:rsidR="008870C0" w:rsidRPr="008F0035" w:rsidRDefault="008870C0" w:rsidP="000A2AFC">
          <w:pPr>
            <w:numPr>
              <w:ilvl w:val="0"/>
              <w:numId w:val="119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Внесите необходимые изменения, по завершении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EB987B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Изменения будут добавлены в заявку.</w:t>
          </w:r>
        </w:p>
        <w:p w14:paraId="4E9883E5" w14:textId="42F53AF6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Изменение параметров пробы</w:t>
          </w:r>
        </w:p>
        <w:p w14:paraId="4C08D12A" w14:textId="77777777" w:rsidR="008870C0" w:rsidRPr="008F0035" w:rsidRDefault="008870C0" w:rsidP="000A2AFC">
          <w:pPr>
            <w:numPr>
              <w:ilvl w:val="0"/>
              <w:numId w:val="12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 в списке.</w:t>
          </w:r>
        </w:p>
        <w:p w14:paraId="094D2475" w14:textId="67FFD010" w:rsidR="008870C0" w:rsidRPr="008F0035" w:rsidRDefault="008870C0" w:rsidP="000A2AFC">
          <w:pPr>
            <w:numPr>
              <w:ilvl w:val="0"/>
              <w:numId w:val="12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Изменить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управления. Отобр</w:t>
          </w:r>
          <w:r w:rsidR="000A2AFC"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азится форма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="000A2AFC"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Параметры пробы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F7C5B11" w14:textId="77777777" w:rsidR="008870C0" w:rsidRPr="008F0035" w:rsidRDefault="008870C0" w:rsidP="000A2AFC">
          <w:pPr>
            <w:numPr>
              <w:ilvl w:val="0"/>
              <w:numId w:val="12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Внесите необходимые изменения, по завершении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0BE8EB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Изменения будут добавлены в параметры пробы.</w:t>
          </w:r>
        </w:p>
        <w:p w14:paraId="7975DFEA" w14:textId="54E3C921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Просмотр заявки/пробы</w:t>
          </w:r>
        </w:p>
        <w:p w14:paraId="3A1C014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просмотра заявки/пробы:</w:t>
          </w:r>
        </w:p>
        <w:p w14:paraId="5F68EE28" w14:textId="77777777" w:rsidR="008870C0" w:rsidRPr="008F0035" w:rsidRDefault="008870C0" w:rsidP="000A2AFC">
          <w:pPr>
            <w:numPr>
              <w:ilvl w:val="0"/>
              <w:numId w:val="121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 или пробу в списке.</w:t>
          </w:r>
        </w:p>
        <w:p w14:paraId="578562AD" w14:textId="77777777" w:rsidR="008870C0" w:rsidRPr="008F0035" w:rsidRDefault="008870C0" w:rsidP="000A2AFC">
          <w:pPr>
            <w:numPr>
              <w:ilvl w:val="0"/>
              <w:numId w:val="121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Просмотреть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инструментов. Отобразится форма просмотра данных заявки, если была выбрана заявки или форма просмотра параметров пробы, если была выбрана проба.</w:t>
          </w:r>
        </w:p>
        <w:p w14:paraId="33276123" w14:textId="77777777" w:rsidR="008870C0" w:rsidRPr="008F0035" w:rsidRDefault="008870C0" w:rsidP="000A2AFC">
          <w:pPr>
            <w:numPr>
              <w:ilvl w:val="0"/>
              <w:numId w:val="121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 завершении просмотра нажмите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Закрыть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возврата к форме журнала заявок.</w:t>
          </w:r>
        </w:p>
        <w:p w14:paraId="08C650D6" w14:textId="41A7E80E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Отмена заявки</w:t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5"/>
            <w:gridCol w:w="9920"/>
          </w:tblGrid>
          <w:tr w:rsidR="008870C0" w:rsidRPr="008F0035" w14:paraId="51261A99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3B17E268" w14:textId="2FE82B59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174EADF0" wp14:editId="39EFFA42">
                      <wp:extent cx="190500" cy="180975"/>
                      <wp:effectExtent l="0" t="0" r="0" b="9525"/>
                      <wp:docPr id="90" name="Рисунок 90" descr="Vazh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1" descr="Vazhn.png">
                                <a:hlinkClick r:id="rId3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1E558042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Важно!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Доступна отмена только новых заявок. Отменить выполнение заявки нельзя, если заявка была отправлена в работу.</w:t>
                </w:r>
              </w:p>
            </w:tc>
          </w:tr>
        </w:tbl>
        <w:p w14:paraId="3DD74962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отмены из списка заявки:</w:t>
          </w:r>
        </w:p>
        <w:p w14:paraId="722C6D3C" w14:textId="77777777" w:rsidR="008F0035" w:rsidRDefault="008870C0" w:rsidP="008F0035">
          <w:pPr>
            <w:numPr>
              <w:ilvl w:val="0"/>
              <w:numId w:val="12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 в списке.</w:t>
          </w:r>
        </w:p>
        <w:p w14:paraId="6FE40017" w14:textId="2D67835F" w:rsidR="008F0035" w:rsidRPr="008F0035" w:rsidRDefault="008870C0" w:rsidP="008F0035">
          <w:pPr>
            <w:numPr>
              <w:ilvl w:val="0"/>
              <w:numId w:val="12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t> </w:t>
          </w:r>
          <w:r w:rsidRPr="008F003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Отмена</w:t>
          </w:r>
          <w:r w:rsidRPr="008F0035"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инструментов. Отобразится выбора причины отмены.</w:t>
          </w:r>
        </w:p>
        <w:p w14:paraId="2020FDBA" w14:textId="18E46E70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szCs w:val="24"/>
            </w:rPr>
            <w:br/>
          </w: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40738157" wp14:editId="35B1660C">
                <wp:extent cx="4267200" cy="2085975"/>
                <wp:effectExtent l="0" t="0" r="0" b="9525"/>
                <wp:docPr id="89" name="Рисунок 89" descr="2013-12-04 1439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2013-12-04 143937.png">
                          <a:hlinkClick r:id="rId8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5F7961" w14:textId="10D43DF2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26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52C075E6" w14:textId="77777777" w:rsidR="008870C0" w:rsidRPr="008F0035" w:rsidRDefault="008870C0" w:rsidP="000A2AFC">
          <w:pPr>
            <w:numPr>
              <w:ilvl w:val="0"/>
              <w:numId w:val="122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причину отмены направления и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Выбрать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подтверждения. Заявка будет отменена.</w:t>
          </w:r>
        </w:p>
        <w:p w14:paraId="3C77D58B" w14:textId="617E3E98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Отмена пробы</w:t>
          </w:r>
        </w:p>
        <w:p w14:paraId="5C47F8EE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отмены пробы:</w:t>
          </w:r>
        </w:p>
        <w:p w14:paraId="5025AE95" w14:textId="77777777" w:rsidR="008870C0" w:rsidRPr="008F0035" w:rsidRDefault="008870C0" w:rsidP="000A2AFC">
          <w:pPr>
            <w:numPr>
              <w:ilvl w:val="0"/>
              <w:numId w:val="12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 в списке проб.</w:t>
          </w:r>
        </w:p>
        <w:p w14:paraId="50A76817" w14:textId="77777777" w:rsidR="008870C0" w:rsidRPr="008F0035" w:rsidRDefault="008870C0" w:rsidP="000A2AFC">
          <w:pPr>
            <w:numPr>
              <w:ilvl w:val="0"/>
              <w:numId w:val="12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Отменить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управления списком. Отобразится запрос подтверждения действия.</w:t>
          </w:r>
        </w:p>
        <w:p w14:paraId="41510BA7" w14:textId="14D7EB6F" w:rsidR="008870C0" w:rsidRPr="008F0035" w:rsidRDefault="008870C0" w:rsidP="000A2AFC">
          <w:pPr>
            <w:numPr>
              <w:ilvl w:val="0"/>
              <w:numId w:val="123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Подтвердите действие. Информация о взятии пробы будет удалена. Заявка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Новые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D38E294" w14:textId="4334416F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Отмена назначения теста</w:t>
          </w:r>
        </w:p>
        <w:p w14:paraId="6A592A9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отмены назначения теста:</w:t>
          </w:r>
        </w:p>
        <w:p w14:paraId="79C3F975" w14:textId="77777777" w:rsidR="008870C0" w:rsidRPr="008F0035" w:rsidRDefault="008870C0" w:rsidP="000A2AFC">
          <w:pPr>
            <w:numPr>
              <w:ilvl w:val="0"/>
              <w:numId w:val="12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Откройте список проб, или форму работы с заявкой.</w:t>
          </w:r>
        </w:p>
        <w:p w14:paraId="6E460173" w14:textId="77777777" w:rsidR="008870C0" w:rsidRPr="008F0035" w:rsidRDefault="008870C0" w:rsidP="000A2AFC">
          <w:pPr>
            <w:numPr>
              <w:ilvl w:val="0"/>
              <w:numId w:val="12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Перейдите к списку тестов пробы.</w:t>
          </w:r>
        </w:p>
        <w:p w14:paraId="0EB2940A" w14:textId="77777777" w:rsidR="008870C0" w:rsidRPr="008F0035" w:rsidRDefault="008870C0" w:rsidP="000A2AFC">
          <w:pPr>
            <w:numPr>
              <w:ilvl w:val="0"/>
              <w:numId w:val="12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тест.</w:t>
          </w:r>
        </w:p>
        <w:p w14:paraId="73E5EF77" w14:textId="77777777" w:rsidR="008870C0" w:rsidRPr="008F0035" w:rsidRDefault="008870C0" w:rsidP="000A2AFC">
          <w:pPr>
            <w:numPr>
              <w:ilvl w:val="0"/>
              <w:numId w:val="12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на панели управления список тестов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Отменить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Отобразится запрос подтверждения действия.</w:t>
          </w:r>
        </w:p>
        <w:p w14:paraId="57208C09" w14:textId="77777777" w:rsidR="008870C0" w:rsidRPr="008F0035" w:rsidRDefault="008870C0" w:rsidP="000A2AFC">
          <w:pPr>
            <w:numPr>
              <w:ilvl w:val="0"/>
              <w:numId w:val="124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Подтвердите действие.</w:t>
          </w:r>
        </w:p>
        <w:p w14:paraId="16A90D0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Выбранный тест будет исключен из исследования.</w:t>
          </w:r>
        </w:p>
        <w:p w14:paraId="6E64FA76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включения выбранных тестов в исследование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Назначить</w:t>
          </w:r>
          <w:r w:rsidRPr="008F0035">
            <w:rPr>
              <w:color w:val="000000"/>
            </w:rPr>
            <w:t>.</w:t>
          </w:r>
        </w:p>
        <w:p w14:paraId="32E980EC" w14:textId="46BF0E99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Обновление списка заявок/проб</w:t>
          </w:r>
        </w:p>
        <w:p w14:paraId="4303A18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обновления списка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Обновить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>на панели инструментов. Список будет синхронизирован с сервером.</w:t>
          </w:r>
        </w:p>
        <w:p w14:paraId="7D593A18" w14:textId="2A9FE42B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Печать заявок и штрих-кодов</w:t>
          </w:r>
        </w:p>
        <w:p w14:paraId="63169A6F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Возможны следующие варианты печати:</w:t>
          </w:r>
        </w:p>
        <w:p w14:paraId="752F8DEE" w14:textId="77777777" w:rsidR="008870C0" w:rsidRPr="008F0035" w:rsidRDefault="008870C0" w:rsidP="000A2AFC">
          <w:pPr>
            <w:numPr>
              <w:ilvl w:val="0"/>
              <w:numId w:val="12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протокола исследования - вывод на печать протокола лабораторного исследования.</w:t>
          </w:r>
        </w:p>
        <w:p w14:paraId="3C64DC19" w14:textId="77777777" w:rsidR="008870C0" w:rsidRPr="008F0035" w:rsidRDefault="008870C0" w:rsidP="000A2AFC">
          <w:pPr>
            <w:numPr>
              <w:ilvl w:val="0"/>
              <w:numId w:val="12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всего списка заявок - печать всего списка заявок АРМ.</w:t>
          </w:r>
        </w:p>
        <w:p w14:paraId="045C6FA5" w14:textId="77777777" w:rsidR="008870C0" w:rsidRPr="008F0035" w:rsidRDefault="008870C0" w:rsidP="000A2AFC">
          <w:pPr>
            <w:numPr>
              <w:ilvl w:val="0"/>
              <w:numId w:val="12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списка выбранных заявок - печать выбранных заявок.</w:t>
          </w:r>
        </w:p>
        <w:p w14:paraId="6933C822" w14:textId="77777777" w:rsidR="008870C0" w:rsidRPr="008F0035" w:rsidRDefault="008870C0" w:rsidP="000A2AFC">
          <w:pPr>
            <w:numPr>
              <w:ilvl w:val="0"/>
              <w:numId w:val="125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штрих-кодов - печать штрих-кодов выбранных заявок.</w:t>
          </w:r>
        </w:p>
        <w:p w14:paraId="0291AD3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Печать доступна из:</w:t>
          </w:r>
        </w:p>
        <w:p w14:paraId="29AF3AA0" w14:textId="77777777" w:rsidR="008870C0" w:rsidRPr="008F0035" w:rsidRDefault="008870C0" w:rsidP="000A2AFC">
          <w:pPr>
            <w:numPr>
              <w:ilvl w:val="0"/>
              <w:numId w:val="12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главной формы АРМ.</w:t>
          </w:r>
        </w:p>
        <w:p w14:paraId="4268DA94" w14:textId="77777777" w:rsidR="008870C0" w:rsidRPr="008F0035" w:rsidRDefault="008870C0" w:rsidP="000A2AFC">
          <w:pPr>
            <w:numPr>
              <w:ilvl w:val="0"/>
              <w:numId w:val="126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формы Заявка на лабораторное исследование (печать штрих-кода, списка результатов теста).</w:t>
          </w:r>
        </w:p>
        <w:p w14:paraId="4B96311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вывода на печать выберите заявку(и),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Печать</w:t>
          </w:r>
          <w:r w:rsidRPr="008F0035">
            <w:rPr>
              <w:color w:val="000000"/>
            </w:rPr>
            <w:t>, выберите соответствующий пункт в контекстном меню. Для печати всего списка выбирать заявки не требуется. На отдельной вкладке отобразится список заявок. Используйте функции браузера для вывода на печать.</w:t>
          </w:r>
        </w:p>
        <w:p w14:paraId="5BE50FB9" w14:textId="5300FE44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Поиск заявки/пробы</w:t>
          </w:r>
        </w:p>
        <w:p w14:paraId="7D990F0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Поиск заявки/пробы может быть выполнен:</w:t>
          </w:r>
        </w:p>
        <w:p w14:paraId="73E2BC82" w14:textId="77777777" w:rsidR="008870C0" w:rsidRPr="008F0035" w:rsidRDefault="008870C0" w:rsidP="000A2AFC">
          <w:pPr>
            <w:numPr>
              <w:ilvl w:val="0"/>
              <w:numId w:val="127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вручную:</w:t>
          </w:r>
        </w:p>
        <w:p w14:paraId="5C66CB53" w14:textId="77777777" w:rsidR="008870C0" w:rsidRPr="008F0035" w:rsidRDefault="008870C0" w:rsidP="000A2AFC">
          <w:pPr>
            <w:numPr>
              <w:ilvl w:val="0"/>
              <w:numId w:val="12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Введите поисковой критерий в поля фильтра на главной форме АРМ, расположенные под заголовком списка. Поиск заявки может выполняться по ФИО, Услуге (исследованию), исследований с отклонениями, поиск по штрих-коду, номеру направления. Поиск пробы может выполняться по №пробы, срочности, штрих-коду, наличию отклонений, №направления, фамилии пациента.</w:t>
          </w:r>
        </w:p>
        <w:p w14:paraId="6E9311FB" w14:textId="77777777" w:rsidR="008870C0" w:rsidRPr="008F0035" w:rsidRDefault="008870C0" w:rsidP="000A2AFC">
          <w:pPr>
            <w:numPr>
              <w:ilvl w:val="0"/>
              <w:numId w:val="12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запуска поиска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Найти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B25BA6E" w14:textId="77777777" w:rsidR="008870C0" w:rsidRPr="008F0035" w:rsidRDefault="008870C0" w:rsidP="000A2AFC">
          <w:pPr>
            <w:numPr>
              <w:ilvl w:val="0"/>
              <w:numId w:val="12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списке отобразятся заявки/пробы, соответствующие поисковому критерию.</w:t>
          </w:r>
        </w:p>
        <w:p w14:paraId="116DC556" w14:textId="77777777" w:rsidR="008870C0" w:rsidRPr="008F0035" w:rsidRDefault="008870C0" w:rsidP="000A2AFC">
          <w:pPr>
            <w:numPr>
              <w:ilvl w:val="0"/>
              <w:numId w:val="12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Двойным щелчком мыши откройте форму для просмотра данных.</w:t>
          </w:r>
        </w:p>
        <w:p w14:paraId="3B3830A3" w14:textId="77777777" w:rsidR="008870C0" w:rsidRPr="008F0035" w:rsidRDefault="008870C0" w:rsidP="000A2AFC">
          <w:pPr>
            <w:numPr>
              <w:ilvl w:val="0"/>
              <w:numId w:val="129"/>
            </w:numPr>
            <w:spacing w:before="100" w:beforeAutospacing="1" w:after="24" w:line="360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путем считывания данных со штрих-кода:</w:t>
          </w:r>
        </w:p>
        <w:p w14:paraId="75AEA01F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поиска заявки/пробы по штрих-коду откройте главную форму АРМ, установите курсор в список, считайте штрих-код сканером. На экране отобразится форма заявки/пробы с соответствующим штрих-кодом.</w:t>
          </w:r>
        </w:p>
        <w:p w14:paraId="4741CD55" w14:textId="68275CD4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Выбор анализатора</w:t>
          </w:r>
        </w:p>
        <w:p w14:paraId="426F0A5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Действие по выбору анализатора доступно для группы проб.</w:t>
          </w:r>
        </w:p>
        <w:p w14:paraId="38EBE0D4" w14:textId="77777777" w:rsidR="008870C0" w:rsidRPr="008F0035" w:rsidRDefault="008870C0" w:rsidP="000A2AFC">
          <w:pPr>
            <w:numPr>
              <w:ilvl w:val="0"/>
              <w:numId w:val="13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Перейдите на вкладку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Пробы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4C1CF437" w14:textId="77777777" w:rsidR="008870C0" w:rsidRPr="008F0035" w:rsidRDefault="008870C0" w:rsidP="000A2AFC">
          <w:pPr>
            <w:numPr>
              <w:ilvl w:val="0"/>
              <w:numId w:val="13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несколько проб в списке.</w:t>
          </w:r>
        </w:p>
        <w:p w14:paraId="0DD1BB99" w14:textId="43F950EF" w:rsidR="008870C0" w:rsidRPr="008F0035" w:rsidRDefault="008870C0" w:rsidP="000A2AFC">
          <w:pPr>
            <w:numPr>
              <w:ilvl w:val="0"/>
              <w:numId w:val="13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Выбрать анализатор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Отобразится выпадающий список. В списке будет доступен выбор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Ручных методик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а так же доступных анализаторов для отправки.</w:t>
          </w:r>
        </w:p>
        <w:p w14:paraId="42169959" w14:textId="77777777" w:rsidR="008870C0" w:rsidRPr="008F0035" w:rsidRDefault="008870C0" w:rsidP="000A2AFC">
          <w:pPr>
            <w:numPr>
              <w:ilvl w:val="0"/>
              <w:numId w:val="13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нужный анализатор.</w:t>
          </w:r>
        </w:p>
        <w:p w14:paraId="7805D115" w14:textId="77777777" w:rsidR="008870C0" w:rsidRPr="008F0035" w:rsidRDefault="008870C0" w:rsidP="000A2AFC">
          <w:pPr>
            <w:numPr>
              <w:ilvl w:val="0"/>
              <w:numId w:val="130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Отправить на анализатор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28D6A43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2A35C671" wp14:editId="39592470">
                <wp:extent cx="1905000" cy="1133475"/>
                <wp:effectExtent l="0" t="0" r="0" b="9525"/>
                <wp:docPr id="88" name="Рисунок 88" descr="2015-02-26 1606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2015-02-26 160628.png">
                          <a:hlinkClick r:id="rId9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330619" w14:textId="7825462E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27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A7D9D1C" w14:textId="492120F5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8" w:name="_Toc438651132"/>
          <w:r w:rsidRPr="008F0035">
            <w:rPr>
              <w:rFonts w:ascii="Times New Roman" w:hAnsi="Times New Roman" w:cs="Times New Roman"/>
            </w:rPr>
            <w:lastRenderedPageBreak/>
            <w:t>Работа со штрих-кодом</w:t>
          </w:r>
          <w:bookmarkEnd w:id="28"/>
        </w:p>
        <w:p w14:paraId="50012592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При наличии технической возможности, наличия технического оборудования, обработка заявок может выполняться с использованием штрих-кодов, что облегчает дальнейшую обработку заявок на исследование.</w:t>
          </w:r>
        </w:p>
        <w:p w14:paraId="570B292E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b/>
              <w:bCs/>
              <w:color w:val="000000"/>
            </w:rPr>
            <w:t>Поиск заявки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>доступен путем считывания штрих-кода:</w:t>
          </w:r>
        </w:p>
        <w:p w14:paraId="6237AD1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Подключенный сканер находится в режиме ожидания, поднесите заявку со штрих-кодом к сканеру. При получении кода:</w:t>
          </w:r>
        </w:p>
        <w:p w14:paraId="0CF73979" w14:textId="77777777" w:rsidR="008870C0" w:rsidRPr="008F0035" w:rsidRDefault="008870C0" w:rsidP="000A2AFC">
          <w:pPr>
            <w:numPr>
              <w:ilvl w:val="0"/>
              <w:numId w:val="131"/>
            </w:numPr>
            <w:spacing w:before="100" w:beforeAutospacing="1" w:after="24" w:line="360" w:lineRule="atLeast"/>
            <w:ind w:left="148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Если имеется заявка с таким штрих-кодом – откроется соответствующая форма заявки.</w:t>
          </w:r>
        </w:p>
        <w:p w14:paraId="036497B3" w14:textId="77777777" w:rsidR="008870C0" w:rsidRPr="008F0035" w:rsidRDefault="008870C0" w:rsidP="000A2AFC">
          <w:pPr>
            <w:numPr>
              <w:ilvl w:val="0"/>
              <w:numId w:val="131"/>
            </w:numPr>
            <w:spacing w:before="100" w:beforeAutospacing="1" w:after="24" w:line="360" w:lineRule="atLeast"/>
            <w:ind w:left="148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Если заявки с таким штрих-кодом нет, отобразится форма добавления новой заявки со считанным кодом.</w:t>
          </w:r>
        </w:p>
        <w:p w14:paraId="451C5F1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При отсутствии штрих-кода, его можно добавить и распечатать на стикерах для размещения на пробирке с пробой. Штрих-код присваивается пробе после взятия. Если в заявке несколько проб, то каждой отдельной пробе присваивается отдельный штрих-код.</w:t>
          </w:r>
        </w:p>
        <w:p w14:paraId="6C7967AC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b/>
              <w:bCs/>
              <w:color w:val="000000"/>
            </w:rPr>
            <w:t>Печать штрих-кода</w:t>
          </w:r>
          <w:r w:rsidRPr="008F0035">
            <w:rPr>
              <w:color w:val="000000"/>
            </w:rPr>
            <w:t>:</w:t>
          </w:r>
        </w:p>
        <w:p w14:paraId="088B1BA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печати штрих-кода принтер для печати на стикерах должен быть подключен к ПК пользователя, произведена необходимая настройка оборудования (установлены драйверы устройства).</w:t>
          </w:r>
        </w:p>
        <w:p w14:paraId="5BB0E4B4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Печать штрих-кода доступна из главной формы АРМ, а так же на форме редактирования данных заявки.</w:t>
          </w:r>
        </w:p>
        <w:p w14:paraId="2C42C414" w14:textId="77777777" w:rsidR="008870C0" w:rsidRPr="008F0035" w:rsidRDefault="008870C0" w:rsidP="000A2AFC">
          <w:pPr>
            <w:numPr>
              <w:ilvl w:val="0"/>
              <w:numId w:val="13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 в списке или группу заявок, либо откройте форму заявки на редактирование.</w:t>
          </w:r>
        </w:p>
        <w:p w14:paraId="18690251" w14:textId="77777777" w:rsidR="008870C0" w:rsidRPr="008F0035" w:rsidRDefault="008870C0" w:rsidP="000A2AFC">
          <w:pPr>
            <w:numPr>
              <w:ilvl w:val="0"/>
              <w:numId w:val="13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Печать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выберите пункт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Печать штрих-кода в контекстном меню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F8AA91B" w14:textId="77777777" w:rsidR="008870C0" w:rsidRPr="008F0035" w:rsidRDefault="008870C0" w:rsidP="000A2AFC">
          <w:pPr>
            <w:numPr>
              <w:ilvl w:val="0"/>
              <w:numId w:val="13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отдельной вкладке отобразится штрих-код. Используйте функции браузера для вывода штрих-кода на печать. Доступно указание количества копий для печати штрих-кода.</w:t>
          </w:r>
        </w:p>
        <w:p w14:paraId="558635D1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b/>
              <w:bCs/>
              <w:color w:val="000000"/>
            </w:rPr>
            <w:t>Изменение штрих-кода</w:t>
          </w:r>
          <w:r w:rsidRPr="008F0035">
            <w:rPr>
              <w:color w:val="000000"/>
            </w:rPr>
            <w:t>:</w:t>
          </w:r>
        </w:p>
        <w:p w14:paraId="18CB77EF" w14:textId="767FEBFF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Для изменения штрих-кода кликните по номеру штрих-кода в списке/на форме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Заявка на лабораторное исследование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Укажите нужный номер.</w:t>
          </w:r>
        </w:p>
        <w:p w14:paraId="50C4B99B" w14:textId="16FA3F15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29" w:name="_Toc438651133"/>
          <w:r w:rsidRPr="008F0035">
            <w:rPr>
              <w:rFonts w:ascii="Times New Roman" w:hAnsi="Times New Roman" w:cs="Times New Roman"/>
            </w:rPr>
            <w:t>Ввод данных о взятии пробы по заявке на лабораторное исследование</w:t>
          </w:r>
          <w:bookmarkEnd w:id="29"/>
        </w:p>
        <w:p w14:paraId="2611487A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Ввод информации о взятии пробы:</w:t>
          </w:r>
        </w:p>
        <w:p w14:paraId="001629A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  <w:u w:val="single"/>
            </w:rPr>
            <w:lastRenderedPageBreak/>
            <w:t>Быстрый ввод данных:</w:t>
          </w:r>
        </w:p>
        <w:p w14:paraId="6D4850B1" w14:textId="77777777" w:rsidR="008870C0" w:rsidRPr="008F0035" w:rsidRDefault="008870C0" w:rsidP="000A2AFC">
          <w:pPr>
            <w:numPr>
              <w:ilvl w:val="0"/>
              <w:numId w:val="13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заявку/заявки в списке главной формы АРМ установив флаг напротив нужной записи.</w:t>
          </w:r>
        </w:p>
        <w:p w14:paraId="0A4C8786" w14:textId="69757A33" w:rsidR="008870C0" w:rsidRPr="008F0035" w:rsidRDefault="008870C0" w:rsidP="000A2AFC">
          <w:pPr>
            <w:numPr>
              <w:ilvl w:val="0"/>
              <w:numId w:val="13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Взять пробу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на панели управления списком. Пробе(ам) будет присвоен штрих-код(ы), указана дата взятия биоматериала. Заявка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4F7CC1D" w14:textId="13A8246D" w:rsidR="008870C0" w:rsidRPr="008F0035" w:rsidRDefault="008870C0" w:rsidP="000A2AFC">
          <w:pPr>
            <w:numPr>
              <w:ilvl w:val="0"/>
              <w:numId w:val="13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печати штрих-кода(ов) выберите заявку(и) в списке,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Печать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выберите пункт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Печать штрих-кодов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Для изменения штрих-кода кликните по номеру штрих-кода в списке/на форме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Укажите нужный номер.</w:t>
          </w:r>
        </w:p>
        <w:p w14:paraId="215E435D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  <w:u w:val="single"/>
            </w:rPr>
            <w:t>Детальный ввод данных:</w:t>
          </w:r>
        </w:p>
        <w:p w14:paraId="384AFD8F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Откройте форму заявки.</w:t>
          </w:r>
        </w:p>
        <w:p w14:paraId="2FEE2853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Заполните необходимые поля в разделе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Направление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E8DB5AB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Если направление было добавлено ранее в систему, в поле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Исследование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отобразится наименование услуги.</w:t>
          </w:r>
        </w:p>
        <w:p w14:paraId="7D7F3FD4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При указании услуги, в разделе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Проба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отобразится перечень проб и тестов по выбранной услуге.</w:t>
          </w:r>
        </w:p>
        <w:p w14:paraId="1876F394" w14:textId="77777777" w:rsidR="008F0035" w:rsidRPr="008F0035" w:rsidRDefault="008870C0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hAnsi="Times New Roman" w:cs="Times New Roman"/>
              <w:szCs w:val="24"/>
            </w:rPr>
            <w:t>В разделе</w:t>
          </w:r>
          <w:r w:rsidRPr="008F0035">
            <w:rPr>
              <w:rStyle w:val="apple-converted-space"/>
              <w:rFonts w:ascii="Times New Roman" w:hAnsi="Times New Roman" w:cs="Times New Roman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szCs w:val="24"/>
            </w:rPr>
            <w:t>Проба</w:t>
          </w:r>
          <w:r w:rsidRPr="008F0035">
            <w:rPr>
              <w:rStyle w:val="apple-converted-space"/>
              <w:rFonts w:ascii="Times New Roman" w:hAnsi="Times New Roman" w:cs="Times New Roman"/>
              <w:szCs w:val="24"/>
            </w:rPr>
            <w:t> </w:t>
          </w:r>
          <w:r w:rsidRPr="008F0035">
            <w:rPr>
              <w:rFonts w:ascii="Times New Roman" w:hAnsi="Times New Roman" w:cs="Times New Roman"/>
              <w:szCs w:val="24"/>
            </w:rPr>
            <w:t>отобразится тип пробы для взятия материала.</w:t>
          </w:r>
          <w:r w:rsidRPr="008F0035">
            <w:rPr>
              <w:rFonts w:ascii="Times New Roman" w:hAnsi="Times New Roman" w:cs="Times New Roman"/>
              <w:szCs w:val="24"/>
            </w:rPr>
            <w:br/>
          </w:r>
          <w:r w:rsidR="000A2AFC"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5FEFAB08" wp14:editId="6B0DAE58">
                <wp:extent cx="5886450" cy="2033613"/>
                <wp:effectExtent l="0" t="0" r="0" b="5080"/>
                <wp:docPr id="87" name="Рисунок 87" descr="2013-07-02 0930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 descr="2013-07-02 093058.png">
                          <a:hlinkClick r:id="rId9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336" cy="203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C098A3" w14:textId="34C84A79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28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18AC58FE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Взять пробу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26DECF75" w14:textId="47B40F21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Если необходимо выведите на печать штрих-код заявки. Штрих-код может быть размещен на пробирках с биоматериалом. Для изменения штрих-кода кликните по номеру штрих-кода в списке/на форме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Укажите нужный номер.</w:t>
          </w:r>
        </w:p>
        <w:p w14:paraId="4CC98469" w14:textId="77777777" w:rsidR="008870C0" w:rsidRPr="008F0035" w:rsidRDefault="008870C0" w:rsidP="000A2AFC">
          <w:pPr>
            <w:numPr>
              <w:ilvl w:val="0"/>
              <w:numId w:val="13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 завершении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9E97FDE" w14:textId="2FA3900C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Заявка отобразится в группе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 работе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3DDB4BAE" w14:textId="1952C792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0" w:name="_Toc438651134"/>
          <w:r w:rsidRPr="008F0035">
            <w:rPr>
              <w:rFonts w:ascii="Times New Roman" w:hAnsi="Times New Roman" w:cs="Times New Roman"/>
            </w:rPr>
            <w:lastRenderedPageBreak/>
            <w:t>Выбор тестов</w:t>
          </w:r>
          <w:bookmarkEnd w:id="30"/>
        </w:p>
        <w:p w14:paraId="20F3187F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упрощения работы выбор тестов может быть выполнен из списка работы с заявками/тестами без открытия дополнительных форм:</w:t>
          </w:r>
        </w:p>
        <w:p w14:paraId="28FF8226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  <w:u w:val="single"/>
            </w:rPr>
            <w:t>В списке заявок:</w:t>
          </w:r>
        </w:p>
        <w:p w14:paraId="6D30C69E" w14:textId="77777777" w:rsidR="008870C0" w:rsidRPr="008F0035" w:rsidRDefault="008870C0" w:rsidP="000A2AFC">
          <w:pPr>
            <w:numPr>
              <w:ilvl w:val="0"/>
              <w:numId w:val="13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заявку.</w:t>
          </w:r>
        </w:p>
        <w:p w14:paraId="6B8D1551" w14:textId="77777777" w:rsidR="008F0035" w:rsidRDefault="008870C0" w:rsidP="008F0035">
          <w:pPr>
            <w:keepNext/>
            <w:numPr>
              <w:ilvl w:val="0"/>
              <w:numId w:val="135"/>
            </w:numPr>
            <w:spacing w:before="100" w:beforeAutospacing="1" w:after="24" w:line="360" w:lineRule="atLeast"/>
            <w:ind w:left="1152"/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на символ треугольника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Тесты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Отобразится список тестов по заявке.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="000A2AFC" w:rsidRPr="008F0035">
            <w:rPr>
              <w:rFonts w:ascii="Times New Roman" w:hAnsi="Times New Roman" w:cs="Times New Roman"/>
              <w:noProof/>
              <w:color w:val="0B0080"/>
              <w:sz w:val="24"/>
              <w:szCs w:val="24"/>
              <w:lang w:eastAsia="ru-RU"/>
            </w:rPr>
            <w:drawing>
              <wp:inline distT="0" distB="0" distL="0" distR="0" wp14:anchorId="4B46201D" wp14:editId="43392872">
                <wp:extent cx="5743575" cy="1661846"/>
                <wp:effectExtent l="0" t="0" r="0" b="0"/>
                <wp:docPr id="86" name="Рисунок 86" descr="2014-07-24 1152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5" descr="2014-07-24 115210.png">
                          <a:hlinkClick r:id="rId9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391" cy="1662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407AF0" w14:textId="11520BE2" w:rsidR="008870C0" w:rsidRPr="008F0035" w:rsidRDefault="008F0035" w:rsidP="008F0035">
          <w:pPr>
            <w:pStyle w:val="Mfigureheader"/>
            <w:rPr>
              <w:rFonts w:ascii="Times New Roman" w:hAnsi="Times New Roman" w:cs="Times New Roman"/>
              <w:szCs w:val="24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>Рисунок</w:t>
          </w:r>
          <w:r>
            <w:t xml:space="preserve"> </w:t>
          </w:r>
          <w:r w:rsidR="00793FD2">
            <w:fldChar w:fldCharType="begin"/>
          </w:r>
          <w:r w:rsidR="00793FD2">
            <w:instrText xml:space="preserve"> SEQ Рисунок \* ARABIC </w:instrText>
          </w:r>
          <w:r w:rsidR="00793FD2">
            <w:fldChar w:fldCharType="separate"/>
          </w:r>
          <w:r w:rsidR="00793FD2">
            <w:rPr>
              <w:noProof/>
            </w:rPr>
            <w:t>29</w:t>
          </w:r>
          <w:r w:rsidR="00793FD2">
            <w:rPr>
              <w:noProof/>
            </w:rPr>
            <w:fldChar w:fldCharType="end"/>
          </w:r>
        </w:p>
        <w:p w14:paraId="5BB8ED14" w14:textId="77777777" w:rsidR="008870C0" w:rsidRPr="008F0035" w:rsidRDefault="008870C0" w:rsidP="000A2AFC">
          <w:pPr>
            <w:numPr>
              <w:ilvl w:val="0"/>
              <w:numId w:val="13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Установите флаг напротив тестов, которые необходимо отправить на исследование.</w:t>
          </w:r>
        </w:p>
        <w:p w14:paraId="606BF25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  <w:u w:val="single"/>
            </w:rPr>
            <w:t>В списке проб:</w:t>
          </w:r>
        </w:p>
        <w:p w14:paraId="283C7E19" w14:textId="77777777" w:rsidR="008870C0" w:rsidRPr="008F0035" w:rsidRDefault="008870C0" w:rsidP="000A2AFC">
          <w:pPr>
            <w:numPr>
              <w:ilvl w:val="0"/>
              <w:numId w:val="136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пробу.</w:t>
          </w:r>
        </w:p>
        <w:p w14:paraId="27701629" w14:textId="77777777" w:rsidR="008F0035" w:rsidRDefault="008870C0" w:rsidP="008F0035">
          <w:pPr>
            <w:keepNext/>
            <w:numPr>
              <w:ilvl w:val="0"/>
              <w:numId w:val="136"/>
            </w:numPr>
            <w:spacing w:before="100" w:beforeAutospacing="1" w:after="24" w:line="360" w:lineRule="atLeast"/>
            <w:ind w:left="1152"/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на символ треугольника в левой части записи. Отобразится перечень тестов, а так же панель управления списком тестов.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="000A2AFC" w:rsidRPr="008F0035">
            <w:rPr>
              <w:rFonts w:ascii="Times New Roman" w:hAnsi="Times New Roman" w:cs="Times New Roman"/>
              <w:noProof/>
              <w:color w:val="0B0080"/>
              <w:sz w:val="24"/>
              <w:szCs w:val="24"/>
              <w:lang w:eastAsia="ru-RU"/>
            </w:rPr>
            <w:drawing>
              <wp:inline distT="0" distB="0" distL="0" distR="0" wp14:anchorId="4CAA3A0B" wp14:editId="7A92607F">
                <wp:extent cx="5867400" cy="1548471"/>
                <wp:effectExtent l="0" t="0" r="0" b="0"/>
                <wp:docPr id="85" name="Рисунок 85" descr="2014-07-24 1154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6" descr="2014-07-24 115454.png">
                          <a:hlinkClick r:id="rId2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0276" cy="154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BE490B" w14:textId="32B6F3E5" w:rsidR="008870C0" w:rsidRPr="008F0035" w:rsidRDefault="008F0035" w:rsidP="008F0035">
          <w:pPr>
            <w:pStyle w:val="Mfigureheader"/>
            <w:rPr>
              <w:rFonts w:ascii="Times New Roman" w:hAnsi="Times New Roman" w:cs="Times New Roman"/>
              <w:szCs w:val="24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>Рисунок</w:t>
          </w:r>
          <w:r>
            <w:t xml:space="preserve"> </w:t>
          </w:r>
          <w:r w:rsidR="00793FD2">
            <w:fldChar w:fldCharType="begin"/>
          </w:r>
          <w:r w:rsidR="00793FD2">
            <w:instrText xml:space="preserve"> SEQ Рисунок \* ARABIC </w:instrText>
          </w:r>
          <w:r w:rsidR="00793FD2">
            <w:fldChar w:fldCharType="separate"/>
          </w:r>
          <w:r w:rsidR="00793FD2">
            <w:rPr>
              <w:noProof/>
            </w:rPr>
            <w:t>30</w:t>
          </w:r>
          <w:r w:rsidR="00793FD2">
            <w:rPr>
              <w:noProof/>
            </w:rPr>
            <w:fldChar w:fldCharType="end"/>
          </w:r>
        </w:p>
        <w:p w14:paraId="2604FB2C" w14:textId="77777777" w:rsidR="008870C0" w:rsidRPr="008F0035" w:rsidRDefault="008870C0" w:rsidP="000A2AFC">
          <w:pPr>
            <w:numPr>
              <w:ilvl w:val="0"/>
              <w:numId w:val="136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Установите флаг напротив тестов, которые необходимо отправить на исследование.</w:t>
          </w:r>
        </w:p>
        <w:p w14:paraId="28248819" w14:textId="17BEF5B2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1" w:name="_Toc438651135"/>
          <w:r w:rsidRPr="008F0035">
            <w:rPr>
              <w:rFonts w:ascii="Times New Roman" w:hAnsi="Times New Roman" w:cs="Times New Roman"/>
            </w:rPr>
            <w:t>Изменение параметров заявки/пробы</w:t>
          </w:r>
          <w:bookmarkEnd w:id="31"/>
        </w:p>
        <w:p w14:paraId="1C85FB01" w14:textId="77777777" w:rsidR="008870C0" w:rsidRPr="008F0035" w:rsidRDefault="008870C0" w:rsidP="000A2AFC">
          <w:pPr>
            <w:numPr>
              <w:ilvl w:val="0"/>
              <w:numId w:val="137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заявку/пробу в списке.</w:t>
          </w:r>
        </w:p>
        <w:p w14:paraId="29514B97" w14:textId="77777777" w:rsidR="000A2AFC" w:rsidRPr="008F0035" w:rsidRDefault="008870C0" w:rsidP="000A2AFC">
          <w:pPr>
            <w:numPr>
              <w:ilvl w:val="0"/>
              <w:numId w:val="137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Двойным кликом мыши на записи откройте форму редактирования параметров заявки/пробы.</w:t>
          </w:r>
          <w:r w:rsidR="000A2AFC"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Подробнее о работе с формой заявки см.</w:t>
          </w:r>
          <w:r w:rsidRPr="008F0035">
            <w:rPr>
              <w:rFonts w:ascii="Times New Roman" w:hAnsi="Times New Roman" w:cs="Times New Roman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Заявка на лабораторное исследование.</w:t>
          </w:r>
        </w:p>
        <w:p w14:paraId="637AE030" w14:textId="2ECDA0D2" w:rsidR="008870C0" w:rsidRPr="008F0035" w:rsidRDefault="008870C0" w:rsidP="000A2AFC">
          <w:pPr>
            <w:numPr>
              <w:ilvl w:val="0"/>
              <w:numId w:val="137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 завершении редактирования нажмите кнопку</w:t>
          </w:r>
          <w:r w:rsidRPr="008F0035">
            <w:rPr>
              <w:rFonts w:ascii="Times New Roman" w:hAnsi="Times New Roman" w:cs="Times New Roman"/>
            </w:rPr>
            <w:t> </w:t>
          </w:r>
          <w:r w:rsidRPr="008F003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либо</w:t>
          </w:r>
          <w:r w:rsidRPr="008F0035">
            <w:rPr>
              <w:rFonts w:ascii="Times New Roman" w:hAnsi="Times New Roman" w:cs="Times New Roman"/>
            </w:rPr>
            <w:t> </w:t>
          </w:r>
          <w:r w:rsidRPr="008F003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Отмена</w:t>
          </w:r>
          <w:r w:rsidRPr="008F0035">
            <w:rPr>
              <w:rFonts w:ascii="Times New Roman" w:hAnsi="Times New Roman" w:cs="Times New Roman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закрытия формы без сохранения внесенных изменений.</w:t>
          </w:r>
        </w:p>
        <w:p w14:paraId="7BF78D4A" w14:textId="13E47659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2" w:name="_Toc438651136"/>
          <w:r w:rsidRPr="008F0035">
            <w:rPr>
              <w:rFonts w:ascii="Times New Roman" w:hAnsi="Times New Roman" w:cs="Times New Roman"/>
            </w:rPr>
            <w:t>Ввод результатов исследования по заявке</w:t>
          </w:r>
          <w:bookmarkEnd w:id="32"/>
        </w:p>
        <w:p w14:paraId="62F459C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В АРМ лаборанта может выполняться ввод результатов диагностики вручную, полученных с анализатора (например, при отсутствии соответствующих средств автоматизации получения данных с анализатора).</w:t>
          </w:r>
        </w:p>
        <w:p w14:paraId="5323FCF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Ввод информации о результатах исследования может быть выполнен вручную – данные заполняются пользователем АРМ и автоматически – данные исследования получают с анализатора, проверяются и подтверждаются пользователем АРМ.</w:t>
          </w:r>
        </w:p>
        <w:tbl>
          <w:tblPr>
            <w:tblW w:w="0" w:type="auto"/>
            <w:tblCellSpacing w:w="15" w:type="dxa"/>
            <w:tblInd w:w="384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5"/>
            <w:gridCol w:w="9536"/>
          </w:tblGrid>
          <w:tr w:rsidR="008870C0" w:rsidRPr="008F0035" w14:paraId="2ACF1143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26AD080B" w14:textId="171C3326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402A773C" wp14:editId="2FB75ACE">
                      <wp:extent cx="190500" cy="180975"/>
                      <wp:effectExtent l="0" t="0" r="0" b="9525"/>
                      <wp:docPr id="84" name="Рисунок 84" descr="Vazh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 descr="Vazhn.png">
                                <a:hlinkClick r:id="rId3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571A6630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Важно!</w:t>
                </w:r>
                <w:r w:rsidRPr="008F0035">
                  <w:rPr>
                    <w:rStyle w:val="apple-converted-space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 </w:t>
                </w:r>
                <w:r w:rsidRPr="008F003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Для обработки заявки в автоматическом режиме на анализаторе для услуги должна быть указана связь с услугами ГОСТ-2011.</w:t>
                </w:r>
              </w:p>
            </w:tc>
          </w:tr>
        </w:tbl>
        <w:p w14:paraId="64D5F84D" w14:textId="77777777" w:rsidR="008870C0" w:rsidRPr="008F0035" w:rsidRDefault="008870C0" w:rsidP="008870C0">
          <w:pPr>
            <w:spacing w:line="360" w:lineRule="atLeast"/>
            <w:ind w:left="384"/>
            <w:rPr>
              <w:rFonts w:ascii="Times New Roman" w:hAnsi="Times New Roman" w:cs="Times New Roman"/>
              <w:vanish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15" w:type="dxa"/>
            <w:tblInd w:w="384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5"/>
            <w:gridCol w:w="9536"/>
          </w:tblGrid>
          <w:tr w:rsidR="008870C0" w:rsidRPr="008F0035" w14:paraId="15B97E42" w14:textId="77777777" w:rsidTr="008870C0">
            <w:trPr>
              <w:tblCellSpacing w:w="15" w:type="dxa"/>
            </w:trPr>
            <w:tc>
              <w:tcPr>
                <w:tcW w:w="0" w:type="auto"/>
                <w:hideMark/>
              </w:tcPr>
              <w:p w14:paraId="7FA38E51" w14:textId="3DA0412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noProof/>
                    <w:color w:val="0B0080"/>
                    <w:sz w:val="24"/>
                    <w:szCs w:val="24"/>
                    <w:lang w:eastAsia="ru-RU"/>
                  </w:rPr>
                  <w:drawing>
                    <wp:inline distT="0" distB="0" distL="0" distR="0" wp14:anchorId="382D08D2" wp14:editId="282356AC">
                      <wp:extent cx="190500" cy="180975"/>
                      <wp:effectExtent l="0" t="0" r="0" b="9525"/>
                      <wp:docPr id="83" name="Рисунок 83" descr="Pri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8" descr="Prim.png">
                                <a:hlinkClick r:id="rId96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hideMark/>
              </w:tcPr>
              <w:p w14:paraId="4097AC4B" w14:textId="77777777" w:rsidR="008870C0" w:rsidRPr="008F0035" w:rsidRDefault="008870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035">
                  <w:rPr>
                    <w:rFonts w:ascii="Times New Roman" w:hAnsi="Times New Roman" w:cs="Times New Roman"/>
                    <w:sz w:val="24"/>
                    <w:szCs w:val="24"/>
                  </w:rPr>
                  <w:t>Примечание - При условии наличия на службе единственного анализатора, выполняющего услугу, заявка в ЛИС отправляется автоматически при фиксации забора крови.</w:t>
                </w:r>
              </w:p>
            </w:tc>
          </w:tr>
        </w:tbl>
        <w:p w14:paraId="082D689F" w14:textId="3E9CEF27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Получение результатов исследования с анализатора</w:t>
          </w:r>
        </w:p>
        <w:p w14:paraId="5113498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В зависимости от типа исследования, уровня автоматизации рабочего места пользователя получение данных с анализатора может выполняться следующим образом:</w:t>
          </w:r>
        </w:p>
        <w:p w14:paraId="6BF932A9" w14:textId="77777777" w:rsidR="008870C0" w:rsidRPr="008F0035" w:rsidRDefault="008870C0" w:rsidP="000A2AFC">
          <w:pPr>
            <w:numPr>
              <w:ilvl w:val="0"/>
              <w:numId w:val="13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создание задания для анализатора и получение результатов по выбранным пробам.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Подробнее см. ниже;</w:t>
          </w:r>
        </w:p>
        <w:p w14:paraId="52195D14" w14:textId="7F60FCF4" w:rsidR="008870C0" w:rsidRPr="008F0035" w:rsidRDefault="008870C0" w:rsidP="000A2AFC">
          <w:pPr>
            <w:numPr>
              <w:ilvl w:val="0"/>
              <w:numId w:val="138"/>
            </w:numPr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формирование рабочего списка набора проб (для обработки штатива проб).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</w:p>
        <w:p w14:paraId="3214A075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Получение данных по выбранным пробам с анализатора (</w:t>
          </w:r>
          <w:r w:rsidRPr="008F0035">
            <w:rPr>
              <w:b/>
              <w:bCs/>
              <w:color w:val="000000"/>
            </w:rPr>
            <w:t>автоматически</w:t>
          </w:r>
          <w:r w:rsidRPr="008F0035">
            <w:rPr>
              <w:color w:val="000000"/>
            </w:rPr>
            <w:t>):</w:t>
          </w:r>
        </w:p>
        <w:p w14:paraId="5C5C7A53" w14:textId="2CCA6F8A" w:rsidR="008870C0" w:rsidRPr="008F0035" w:rsidRDefault="008870C0" w:rsidP="000A2AFC">
          <w:pPr>
            <w:numPr>
              <w:ilvl w:val="0"/>
              <w:numId w:val="139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пробу/пробы в списке на вкладке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Новые пробы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Выбор проб доступен так же при помощи считывания данных штрих-кода.</w:t>
          </w:r>
        </w:p>
        <w:p w14:paraId="62CDA97A" w14:textId="53899DD1" w:rsidR="008870C0" w:rsidRPr="008F0035" w:rsidRDefault="008870C0" w:rsidP="000A2AFC">
          <w:pPr>
            <w:numPr>
              <w:ilvl w:val="0"/>
              <w:numId w:val="139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Отправить на анализатор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Проба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Для тестов, исследуемых на анализаторе, в списке должен быть указан анализатор. После обработки данных на анализаторе, информация будет передана в Систему.</w:t>
          </w:r>
        </w:p>
        <w:p w14:paraId="06EB99AC" w14:textId="04F8A5E7" w:rsidR="008870C0" w:rsidRPr="008F0035" w:rsidRDefault="008870C0" w:rsidP="000A2AFC">
          <w:pPr>
            <w:numPr>
              <w:ilvl w:val="0"/>
              <w:numId w:val="139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Выберите пробу на вкладке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Проверить результат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77301A0" w14:textId="77777777" w:rsidR="008870C0" w:rsidRPr="008F0035" w:rsidRDefault="008870C0" w:rsidP="000A2AFC">
          <w:pPr>
            <w:numPr>
              <w:ilvl w:val="0"/>
              <w:numId w:val="139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Проверьте полученный результат по тестам пробы,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Одобрить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1F8F213C" w14:textId="77777777" w:rsidR="008F0035" w:rsidRDefault="000A2AFC" w:rsidP="008F0035">
          <w:pPr>
            <w:pStyle w:val="aff1"/>
            <w:keepNext/>
            <w:spacing w:before="96" w:beforeAutospacing="0" w:after="120" w:afterAutospacing="0" w:line="360" w:lineRule="atLeast"/>
            <w:ind w:left="384"/>
          </w:pPr>
          <w:r w:rsidRPr="008F0035">
            <w:rPr>
              <w:noProof/>
              <w:color w:val="0B0080"/>
            </w:rPr>
            <w:lastRenderedPageBreak/>
            <w:drawing>
              <wp:inline distT="0" distB="0" distL="0" distR="0" wp14:anchorId="22093437" wp14:editId="4DB26EDD">
                <wp:extent cx="6480175" cy="1673530"/>
                <wp:effectExtent l="0" t="0" r="0" b="3175"/>
                <wp:docPr id="82" name="Рисунок 82" descr="2014-07-24 1732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 descr="2014-07-24 173204.png">
                          <a:hlinkClick r:id="rId9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16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121C0F" w14:textId="21CA8828" w:rsidR="008870C0" w:rsidRPr="008F0035" w:rsidRDefault="008F0035" w:rsidP="008F0035">
          <w:pPr>
            <w:pStyle w:val="Mfigure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>Рисунок</w:t>
          </w:r>
          <w:r>
            <w:t xml:space="preserve"> </w:t>
          </w:r>
          <w:r w:rsidR="00793FD2">
            <w:fldChar w:fldCharType="begin"/>
          </w:r>
          <w:r w:rsidR="00793FD2">
            <w:instrText xml:space="preserve"> SEQ Рисунок \* ARABIC </w:instrText>
          </w:r>
          <w:r w:rsidR="00793FD2">
            <w:fldChar w:fldCharType="separate"/>
          </w:r>
          <w:r w:rsidR="00793FD2">
            <w:rPr>
              <w:noProof/>
            </w:rPr>
            <w:t>31</w:t>
          </w:r>
          <w:r w:rsidR="00793FD2">
            <w:rPr>
              <w:noProof/>
            </w:rPr>
            <w:fldChar w:fldCharType="end"/>
          </w:r>
        </w:p>
        <w:p w14:paraId="7BCB497B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Заполнение данных (</w:t>
          </w:r>
          <w:r w:rsidRPr="008F0035">
            <w:rPr>
              <w:b/>
              <w:bCs/>
              <w:color w:val="000000"/>
            </w:rPr>
            <w:t>вручную</w:t>
          </w:r>
          <w:r w:rsidRPr="008F0035">
            <w:rPr>
              <w:color w:val="000000"/>
            </w:rPr>
            <w:t>) применяется при отсутствии автоматизированного ввода полученных данных с анализатора, отсутствии связи с ЛИС:</w:t>
          </w:r>
        </w:p>
        <w:p w14:paraId="40CEF25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  <w:u w:val="single"/>
            </w:rPr>
            <w:t>Быстрый ввод данных:</w:t>
          </w:r>
        </w:p>
        <w:p w14:paraId="5E32C000" w14:textId="77777777" w:rsidR="008870C0" w:rsidRPr="008F0035" w:rsidRDefault="008870C0" w:rsidP="000A2AFC">
          <w:pPr>
            <w:numPr>
              <w:ilvl w:val="0"/>
              <w:numId w:val="140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Перейдите к списку работы с пробами.</w:t>
          </w:r>
        </w:p>
        <w:p w14:paraId="5BFCB124" w14:textId="77777777" w:rsidR="008870C0" w:rsidRPr="008F0035" w:rsidRDefault="008870C0" w:rsidP="000A2AFC">
          <w:pPr>
            <w:numPr>
              <w:ilvl w:val="0"/>
              <w:numId w:val="140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пробу/пробы в списке главной формы АРМ, откройте список работы с тестами.</w:t>
          </w:r>
        </w:p>
        <w:p w14:paraId="08249690" w14:textId="77777777" w:rsidR="008870C0" w:rsidRPr="008F0035" w:rsidRDefault="008870C0" w:rsidP="000A2AFC">
          <w:pPr>
            <w:numPr>
              <w:ilvl w:val="0"/>
              <w:numId w:val="140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информацию об исследовании:</w:t>
          </w:r>
        </w:p>
        <w:p w14:paraId="7EB0B5AD" w14:textId="77777777" w:rsidR="008870C0" w:rsidRPr="008F0035" w:rsidRDefault="008870C0" w:rsidP="000A2AFC">
          <w:pPr>
            <w:numPr>
              <w:ilvl w:val="1"/>
              <w:numId w:val="140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тест.</w:t>
          </w:r>
        </w:p>
        <w:p w14:paraId="5C36A3DC" w14:textId="77777777" w:rsidR="008870C0" w:rsidRPr="008F0035" w:rsidRDefault="008870C0" w:rsidP="000A2AFC">
          <w:pPr>
            <w:numPr>
              <w:ilvl w:val="1"/>
              <w:numId w:val="140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Таблица доступна для интерактивного ввода данных. Двойным щелчком левой кнопки мыши выберите ячейку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Результат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Введите данные исследования.</w:t>
          </w:r>
        </w:p>
        <w:p w14:paraId="37390C0F" w14:textId="77777777" w:rsidR="008870C0" w:rsidRPr="008F0035" w:rsidRDefault="008870C0" w:rsidP="000A2AFC">
          <w:pPr>
            <w:numPr>
              <w:ilvl w:val="1"/>
              <w:numId w:val="140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необходимые параметры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Ед.изм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22906CD3" w14:textId="77777777" w:rsidR="008870C0" w:rsidRPr="008F0035" w:rsidRDefault="008870C0" w:rsidP="000A2AFC">
          <w:pPr>
            <w:numPr>
              <w:ilvl w:val="0"/>
              <w:numId w:val="140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тест/тесты с результатами исследования.</w:t>
          </w:r>
        </w:p>
        <w:p w14:paraId="19AB982C" w14:textId="7C27964A" w:rsidR="008870C0" w:rsidRPr="008F0035" w:rsidRDefault="008870C0" w:rsidP="000A2AFC">
          <w:pPr>
            <w:numPr>
              <w:ilvl w:val="0"/>
              <w:numId w:val="140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Одобрить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для подтверждения ввода результатов на панели управления списком проб. Проба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Одобренные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Заявка переместится на вкладку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Выполненные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с результатом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Выполнено частично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, если для заявки было выполнено одна или несколько проб, и с результатом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Выполнено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если все тесты по заявке были выполнены.</w:t>
          </w:r>
        </w:p>
        <w:p w14:paraId="66F98854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Если необходимо найти заявку по выбранной пробе,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Найти в списке заявок</w:t>
          </w:r>
          <w:r w:rsidRPr="008F0035">
            <w:rPr>
              <w:color w:val="000000"/>
            </w:rPr>
            <w:t>.</w:t>
          </w:r>
        </w:p>
        <w:p w14:paraId="0DEFEF23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br/>
          </w:r>
          <w:r w:rsidRPr="008F0035">
            <w:rPr>
              <w:color w:val="000000"/>
              <w:u w:val="single"/>
            </w:rPr>
            <w:t>Детальный ввод данных:</w:t>
          </w:r>
        </w:p>
        <w:p w14:paraId="48B5C56A" w14:textId="2825D5A2" w:rsidR="008870C0" w:rsidRPr="008F0035" w:rsidRDefault="008870C0" w:rsidP="000A2AFC">
          <w:pPr>
            <w:numPr>
              <w:ilvl w:val="0"/>
              <w:numId w:val="141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Откройте форму заявки. Заявки, подлежащие обработке в лаборатории, отображаются в группе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работе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в журнале заявок.</w:t>
          </w:r>
        </w:p>
        <w:p w14:paraId="00635A17" w14:textId="77777777" w:rsidR="008870C0" w:rsidRPr="008F0035" w:rsidRDefault="008870C0" w:rsidP="000A2AFC">
          <w:pPr>
            <w:numPr>
              <w:ilvl w:val="0"/>
              <w:numId w:val="141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услугу в списке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Проба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7E83CB04" w14:textId="77777777" w:rsidR="008870C0" w:rsidRPr="008F0035" w:rsidRDefault="008870C0" w:rsidP="000A2AFC">
          <w:pPr>
            <w:numPr>
              <w:ilvl w:val="0"/>
              <w:numId w:val="141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информацию об исследовании:</w:t>
          </w:r>
        </w:p>
        <w:p w14:paraId="21104E2B" w14:textId="77777777" w:rsidR="008870C0" w:rsidRPr="008F0035" w:rsidRDefault="008870C0" w:rsidP="000A2AFC">
          <w:pPr>
            <w:numPr>
              <w:ilvl w:val="1"/>
              <w:numId w:val="141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тест.</w:t>
          </w:r>
        </w:p>
        <w:p w14:paraId="09939746" w14:textId="77777777" w:rsidR="008870C0" w:rsidRPr="008F0035" w:rsidRDefault="008870C0" w:rsidP="000A2AFC">
          <w:pPr>
            <w:numPr>
              <w:ilvl w:val="1"/>
              <w:numId w:val="141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>Таблица доступна для интерактивного ввода данных. Двойным щелчком левой кнопки мыши выберите ячейку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Результат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Введите данные исследования.</w:t>
          </w:r>
        </w:p>
        <w:p w14:paraId="7E1F0F20" w14:textId="77777777" w:rsidR="008870C0" w:rsidRPr="008F0035" w:rsidRDefault="008870C0" w:rsidP="000A2AFC">
          <w:pPr>
            <w:numPr>
              <w:ilvl w:val="1"/>
              <w:numId w:val="141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Укажите необходимые параметры в столбце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Ед.изм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8942F65" w14:textId="77777777" w:rsidR="008870C0" w:rsidRPr="008F0035" w:rsidRDefault="008870C0" w:rsidP="000A2AFC">
          <w:pPr>
            <w:numPr>
              <w:ilvl w:val="1"/>
              <w:numId w:val="141"/>
            </w:numPr>
            <w:spacing w:before="100" w:beforeAutospacing="1" w:after="24" w:line="360" w:lineRule="atLeast"/>
            <w:ind w:left="192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Для подтверждения ввода результатов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Одобрить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286740E" w14:textId="155BF547" w:rsidR="008F0035" w:rsidRDefault="008870C0" w:rsidP="008F0035">
          <w:pPr>
            <w:keepNext/>
            <w:numPr>
              <w:ilvl w:val="0"/>
              <w:numId w:val="141"/>
            </w:numPr>
            <w:spacing w:before="100" w:beforeAutospacing="1" w:after="24" w:line="360" w:lineRule="atLeast"/>
            <w:ind w:left="1152"/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Укажите результат выполнения заявки на форме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Заявка на лабораторное исследование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в поле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Результат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="000A2AFC" w:rsidRPr="008F0035">
            <w:rPr>
              <w:rFonts w:ascii="Times New Roman" w:hAnsi="Times New Roman" w:cs="Times New Roman"/>
              <w:noProof/>
              <w:color w:val="0B0080"/>
              <w:sz w:val="24"/>
              <w:szCs w:val="24"/>
              <w:lang w:eastAsia="ru-RU"/>
            </w:rPr>
            <w:drawing>
              <wp:inline distT="0" distB="0" distL="0" distR="0" wp14:anchorId="642F556A" wp14:editId="0D05B60E">
                <wp:extent cx="5652089" cy="1019035"/>
                <wp:effectExtent l="0" t="0" r="6350" b="0"/>
                <wp:docPr id="81" name="Рисунок 81" descr="2014-07-21 1013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 descr="2014-07-21 101316.png">
                          <a:hlinkClick r:id="rId10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7753" cy="1023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EAF768" w14:textId="6DB5C075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32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C220FB8" w14:textId="77777777" w:rsidR="008870C0" w:rsidRPr="008F0035" w:rsidRDefault="008870C0" w:rsidP="000A2AFC">
          <w:pPr>
            <w:numPr>
              <w:ilvl w:val="0"/>
              <w:numId w:val="141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 завершении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1C1F5DC" w14:textId="2EB6F964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Заявка с введенными результатами диагностики отобразится в группе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Выполненные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в журнале заявок АРМ.</w:t>
          </w:r>
        </w:p>
        <w:p w14:paraId="1901E7F8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Просмотр информации о выполненном исследовании доступен через ЭМК пациента.</w:t>
          </w:r>
        </w:p>
        <w:p w14:paraId="792CCFE9" w14:textId="258F7533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3" w:name="_Toc438651137"/>
          <w:r w:rsidRPr="008F0035">
            <w:rPr>
              <w:rFonts w:ascii="Times New Roman" w:hAnsi="Times New Roman" w:cs="Times New Roman"/>
            </w:rPr>
            <w:t>Отмена одобрения результатов теста</w:t>
          </w:r>
          <w:bookmarkEnd w:id="33"/>
        </w:p>
        <w:p w14:paraId="47310E09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отмены одобрения результатов теста:</w:t>
          </w:r>
        </w:p>
        <w:p w14:paraId="3FF45ACB" w14:textId="77777777" w:rsidR="008870C0" w:rsidRPr="008F0035" w:rsidRDefault="008870C0" w:rsidP="000A2AFC">
          <w:pPr>
            <w:numPr>
              <w:ilvl w:val="0"/>
              <w:numId w:val="14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пробу.</w:t>
          </w:r>
        </w:p>
        <w:p w14:paraId="1C4BEA53" w14:textId="77777777" w:rsidR="008870C0" w:rsidRPr="008F0035" w:rsidRDefault="008870C0" w:rsidP="000A2AFC">
          <w:pPr>
            <w:numPr>
              <w:ilvl w:val="0"/>
              <w:numId w:val="14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Откройте список тестов.</w:t>
          </w:r>
        </w:p>
        <w:p w14:paraId="27693E0E" w14:textId="77777777" w:rsidR="008870C0" w:rsidRPr="008F0035" w:rsidRDefault="008870C0" w:rsidP="000A2AFC">
          <w:pPr>
            <w:numPr>
              <w:ilvl w:val="0"/>
              <w:numId w:val="14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тест.</w:t>
          </w:r>
        </w:p>
        <w:p w14:paraId="0B7E7901" w14:textId="77777777" w:rsidR="008870C0" w:rsidRPr="008F0035" w:rsidRDefault="008870C0" w:rsidP="000A2AFC">
          <w:pPr>
            <w:numPr>
              <w:ilvl w:val="0"/>
              <w:numId w:val="142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Снять одобрение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DF4CDA5" w14:textId="0B8FEAB1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4" w:name="_Toc438651138"/>
          <w:r w:rsidRPr="008F0035">
            <w:rPr>
              <w:rFonts w:ascii="Times New Roman" w:hAnsi="Times New Roman" w:cs="Times New Roman"/>
            </w:rPr>
            <w:t>Просмотр параметров пробы</w:t>
          </w:r>
          <w:bookmarkEnd w:id="34"/>
        </w:p>
        <w:p w14:paraId="0381E1DA" w14:textId="32EB5E14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Вызов формы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параметры пробы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доступен по двойному клику на записи в списке проб.</w:t>
          </w:r>
        </w:p>
        <w:p w14:paraId="28C2106F" w14:textId="4A12B523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Варианты вызова формы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Параметры пробы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:</w:t>
          </w:r>
        </w:p>
        <w:p w14:paraId="37FD3A8E" w14:textId="77777777" w:rsidR="008870C0" w:rsidRPr="008F0035" w:rsidRDefault="008870C0" w:rsidP="000A2AFC">
          <w:pPr>
            <w:numPr>
              <w:ilvl w:val="0"/>
              <w:numId w:val="14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 пробу в списке.</w:t>
          </w:r>
        </w:p>
        <w:p w14:paraId="08BC3753" w14:textId="77777777" w:rsidR="008870C0" w:rsidRPr="008F0035" w:rsidRDefault="008870C0" w:rsidP="000A2AFC">
          <w:pPr>
            <w:numPr>
              <w:ilvl w:val="0"/>
              <w:numId w:val="14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Откройте список тестов. Отобразится панель управления списком тестов.</w:t>
          </w:r>
        </w:p>
        <w:p w14:paraId="37A3278C" w14:textId="77777777" w:rsidR="008870C0" w:rsidRPr="008F0035" w:rsidRDefault="008870C0" w:rsidP="000A2AFC">
          <w:pPr>
            <w:numPr>
              <w:ilvl w:val="0"/>
              <w:numId w:val="143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Параметра пробы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930E8C6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</w:p>
        <w:p w14:paraId="345EAF46" w14:textId="77777777" w:rsidR="008870C0" w:rsidRPr="008F0035" w:rsidRDefault="008870C0" w:rsidP="000A2AFC">
          <w:pPr>
            <w:numPr>
              <w:ilvl w:val="0"/>
              <w:numId w:val="14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Откройте форму заявки на лабораторное исследование.</w:t>
          </w:r>
        </w:p>
        <w:p w14:paraId="2F76E4E0" w14:textId="77777777" w:rsidR="008870C0" w:rsidRPr="008F0035" w:rsidRDefault="008870C0" w:rsidP="000A2AFC">
          <w:pPr>
            <w:numPr>
              <w:ilvl w:val="0"/>
              <w:numId w:val="144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разделе проб кликните левой кнопкой мыши на номер пробы.</w:t>
          </w:r>
        </w:p>
        <w:p w14:paraId="7F37340C" w14:textId="2B2B2E84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5" w:name="_Toc438651139"/>
          <w:r w:rsidRPr="008F0035">
            <w:rPr>
              <w:rFonts w:ascii="Times New Roman" w:hAnsi="Times New Roman" w:cs="Times New Roman"/>
            </w:rPr>
            <w:lastRenderedPageBreak/>
            <w:t>Работа с реактивами</w:t>
          </w:r>
          <w:bookmarkEnd w:id="35"/>
        </w:p>
        <w:p w14:paraId="03D4A5ED" w14:textId="32A449DB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Работа со справочником реактивов</w:t>
          </w:r>
        </w:p>
        <w:p w14:paraId="3E91A155" w14:textId="4D27E005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Для редактирования и просмотра списка доступных реактивов предназначен раздел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Реактивы</w:t>
          </w:r>
          <w:r w:rsidR="006131C2">
            <w:rPr>
              <w:color w:val="000000"/>
            </w:rPr>
            <w:t>»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Номенклатурного справочника</w:t>
          </w:r>
          <w:r w:rsidRPr="008F0035">
            <w:rPr>
              <w:color w:val="000000"/>
            </w:rPr>
            <w:t>.</w:t>
          </w:r>
        </w:p>
        <w:p w14:paraId="73E71B82" w14:textId="0D0E045D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вызова формы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 xml:space="preserve">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Справочник реактивов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, отобразится форм</w:t>
          </w:r>
          <w:r w:rsidR="000A2AFC" w:rsidRPr="008F0035">
            <w:rPr>
              <w:color w:val="000000"/>
            </w:rPr>
            <w:t xml:space="preserve"> </w:t>
          </w:r>
          <w:r w:rsidRPr="008F0035">
            <w:rPr>
              <w:b/>
              <w:bCs/>
              <w:color w:val="000000"/>
            </w:rPr>
            <w:t>Номенклатурный справочник</w:t>
          </w:r>
          <w:r w:rsidRPr="008F0035">
            <w:rPr>
              <w:color w:val="000000"/>
            </w:rPr>
            <w:t>.</w:t>
          </w:r>
        </w:p>
        <w:p w14:paraId="674AD746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0D125478" wp14:editId="1FDDC44F">
                <wp:extent cx="6248399" cy="2205318"/>
                <wp:effectExtent l="0" t="0" r="635" b="5080"/>
                <wp:docPr id="80" name="Рисунок 80" descr="2013-12-06 11115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 descr="2013-12-06 111151.png">
                          <a:hlinkClick r:id="rId10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1463" cy="220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173E12" w14:textId="0B193BB8" w:rsidR="008870C0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33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0AB4E520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добавления набора реактивов:</w:t>
          </w:r>
        </w:p>
        <w:p w14:paraId="58C6B306" w14:textId="77777777" w:rsidR="008870C0" w:rsidRPr="008F0035" w:rsidRDefault="008870C0" w:rsidP="000A2AFC">
          <w:pPr>
            <w:numPr>
              <w:ilvl w:val="0"/>
              <w:numId w:val="14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Вызовите форму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Номенклатурный справочник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59CEC212" w14:textId="0877E4ED" w:rsidR="008870C0" w:rsidRPr="008F0035" w:rsidRDefault="008870C0" w:rsidP="000A2AFC">
          <w:pPr>
            <w:numPr>
              <w:ilvl w:val="0"/>
              <w:numId w:val="14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Выделите раздел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Реактивы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BF82505" w14:textId="77777777" w:rsidR="008870C0" w:rsidRPr="008F0035" w:rsidRDefault="008870C0" w:rsidP="000A2AFC">
          <w:pPr>
            <w:numPr>
              <w:ilvl w:val="0"/>
              <w:numId w:val="14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Добавить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 панели управления списком реактивов в правой части формы. Отобразится форма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Номенклатурная карточка: Добавление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29B13404" w14:textId="77777777" w:rsidR="008870C0" w:rsidRPr="008F0035" w:rsidRDefault="008870C0" w:rsidP="000A2AFC">
          <w:pPr>
            <w:numPr>
              <w:ilvl w:val="0"/>
              <w:numId w:val="14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Заполните поля формы.</w:t>
          </w:r>
        </w:p>
        <w:p w14:paraId="0E255965" w14:textId="77777777" w:rsidR="008870C0" w:rsidRPr="008F0035" w:rsidRDefault="008870C0" w:rsidP="000A2AFC">
          <w:pPr>
            <w:numPr>
              <w:ilvl w:val="0"/>
              <w:numId w:val="145"/>
            </w:numPr>
            <w:spacing w:before="100" w:beforeAutospacing="1" w:after="24" w:line="360" w:lineRule="atLeast"/>
            <w:ind w:left="115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49E3264C" w14:textId="7777777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Набор реактивов будет добавлен в список и будет доступен для указания нормы расхода.</w:t>
          </w:r>
        </w:p>
        <w:p w14:paraId="2A410AB3" w14:textId="63B23078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Ввод нормативов расхода реактивов</w:t>
          </w:r>
        </w:p>
        <w:p w14:paraId="1C444DBF" w14:textId="68C27507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 xml:space="preserve">В АРМ лаборанта можно указать нормы расхода реактивов при оказании услуг отделения (комплексных или простых) на указанном анализаторе или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в среднем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03674E44" w14:textId="19BF3F94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Нажмите на боковой панели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 xml:space="preserve">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Нормативы расхода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47F9E5E9" w14:textId="4FABF5F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 xml:space="preserve">Форма предназначена для ввода нормативов расхода реактивов при оказании услуг отделения (комплексных или простых) на указанном анализаторе или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в среднем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>.</w:t>
          </w:r>
        </w:p>
        <w:p w14:paraId="58F5F69B" w14:textId="0F41E39B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Для вызова формы нажмите кнопку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Реактивы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color w:val="000000"/>
              <w:szCs w:val="19"/>
            </w:rPr>
            <w:t xml:space="preserve">на боковой панели АРМ лаборанта и выберите пункт </w:t>
          </w:r>
          <w:r w:rsidR="006131C2">
            <w:rPr>
              <w:color w:val="000000"/>
              <w:szCs w:val="19"/>
            </w:rPr>
            <w:t>«</w:t>
          </w:r>
          <w:r w:rsidRPr="008F0035">
            <w:rPr>
              <w:color w:val="000000"/>
              <w:szCs w:val="19"/>
            </w:rPr>
            <w:t>Нормативы расхода</w:t>
          </w:r>
          <w:r w:rsidR="006131C2">
            <w:rPr>
              <w:color w:val="000000"/>
              <w:szCs w:val="19"/>
            </w:rPr>
            <w:t>»</w:t>
          </w:r>
          <w:r w:rsidRPr="008F0035">
            <w:rPr>
              <w:color w:val="000000"/>
              <w:szCs w:val="19"/>
            </w:rPr>
            <w:t>.</w:t>
          </w:r>
        </w:p>
        <w:p w14:paraId="50B47831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lastRenderedPageBreak/>
            <w:drawing>
              <wp:inline distT="0" distB="0" distL="0" distR="0" wp14:anchorId="6A2BA415" wp14:editId="4E6C0EFB">
                <wp:extent cx="6480175" cy="2992395"/>
                <wp:effectExtent l="0" t="0" r="0" b="0"/>
                <wp:docPr id="19" name="Рисунок 19" descr="2013-12-03 0944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2013-12-03 094449.png">
                          <a:hlinkClick r:id="rId10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9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0285C7" w14:textId="2CD7575B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34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ED30B98" w14:textId="4B90D1B4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При открытии формы в ней отображается список услуг определенных на службу. Подробнее см.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 xml:space="preserve"> Добавление услуг на службу</w:t>
          </w:r>
          <w:r w:rsidRPr="008F0035">
            <w:rPr>
              <w:color w:val="000000"/>
              <w:szCs w:val="19"/>
            </w:rPr>
            <w:t>.</w:t>
          </w:r>
        </w:p>
        <w:p w14:paraId="11709A11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Форма разделена на две части:</w:t>
          </w:r>
        </w:p>
        <w:p w14:paraId="27D33B78" w14:textId="77777777" w:rsidR="000A2AFC" w:rsidRPr="008F0035" w:rsidRDefault="000A2AFC" w:rsidP="000A2AFC">
          <w:pPr>
            <w:numPr>
              <w:ilvl w:val="0"/>
              <w:numId w:val="16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В левой части - список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Комплексных услуг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;</w:t>
          </w:r>
        </w:p>
        <w:p w14:paraId="6D9D3465" w14:textId="77777777" w:rsidR="000A2AFC" w:rsidRPr="008F0035" w:rsidRDefault="000A2AFC" w:rsidP="000A2AFC">
          <w:pPr>
            <w:numPr>
              <w:ilvl w:val="0"/>
              <w:numId w:val="16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В правой части - список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Расходов реактивов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для выбранной слуги.</w:t>
          </w:r>
        </w:p>
        <w:p w14:paraId="42F003AC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Доступные действия над записями списка</w:t>
          </w:r>
          <w:r w:rsidRPr="008F0035">
            <w:rPr>
              <w:rStyle w:val="apple-converted-space"/>
              <w:color w:val="000000"/>
              <w:szCs w:val="19"/>
            </w:rPr>
            <w:t> </w:t>
          </w:r>
          <w:r w:rsidRPr="008F0035">
            <w:rPr>
              <w:b/>
              <w:bCs/>
              <w:color w:val="000000"/>
              <w:szCs w:val="19"/>
            </w:rPr>
            <w:t>Расход реактивов</w:t>
          </w:r>
          <w:r w:rsidRPr="008F0035">
            <w:rPr>
              <w:color w:val="000000"/>
              <w:szCs w:val="19"/>
            </w:rPr>
            <w:t>:</w:t>
          </w:r>
        </w:p>
        <w:p w14:paraId="0CC9B66D" w14:textId="77777777" w:rsidR="000A2AFC" w:rsidRPr="008F0035" w:rsidRDefault="000A2AFC" w:rsidP="000A2AFC">
          <w:pPr>
            <w:numPr>
              <w:ilvl w:val="0"/>
              <w:numId w:val="16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Добавить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для добавления нового норматива расхода. Отображается форма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Норматив расхода: Добавление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.</w:t>
          </w:r>
        </w:p>
        <w:p w14:paraId="31683E61" w14:textId="77777777" w:rsidR="000A2AFC" w:rsidRPr="008F0035" w:rsidRDefault="000A2AFC" w:rsidP="000A2AFC">
          <w:pPr>
            <w:numPr>
              <w:ilvl w:val="0"/>
              <w:numId w:val="16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Изменить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для редактирования данных о нормативе расхода. Отображается форма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Норматив расхода: Редактирование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.</w:t>
          </w:r>
        </w:p>
        <w:p w14:paraId="072DCD5C" w14:textId="77777777" w:rsidR="000A2AFC" w:rsidRPr="008F0035" w:rsidRDefault="000A2AFC" w:rsidP="000A2AFC">
          <w:pPr>
            <w:numPr>
              <w:ilvl w:val="0"/>
              <w:numId w:val="16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Просмотр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для просмотра данных о нормативе расхода. Отображается форма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Норматив расхода: Просмотр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.</w:t>
          </w:r>
        </w:p>
        <w:p w14:paraId="032BE5CB" w14:textId="77777777" w:rsidR="000A2AFC" w:rsidRPr="008F0035" w:rsidRDefault="000A2AFC" w:rsidP="000A2AFC">
          <w:pPr>
            <w:numPr>
              <w:ilvl w:val="0"/>
              <w:numId w:val="16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Удалить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для удаления норматива расхода.</w:t>
          </w:r>
        </w:p>
        <w:p w14:paraId="461B4608" w14:textId="77777777" w:rsidR="000A2AFC" w:rsidRPr="008F0035" w:rsidRDefault="000A2AFC" w:rsidP="000A2AFC">
          <w:pPr>
            <w:numPr>
              <w:ilvl w:val="0"/>
              <w:numId w:val="166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Печать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печати содержимого списка (стандартна функция).</w:t>
          </w:r>
        </w:p>
        <w:p w14:paraId="1F5A7DF9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Для осуществления нужного действия нажмите на кнопку на панели управления списком или выберите соответствующий пункт контекстного меню.</w:t>
          </w:r>
        </w:p>
        <w:p w14:paraId="6D9F7480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 w:val="19"/>
              <w:szCs w:val="19"/>
            </w:rPr>
          </w:pPr>
        </w:p>
        <w:p w14:paraId="19453170" w14:textId="576C4EC4" w:rsidR="000A2AFC" w:rsidRPr="008F0035" w:rsidRDefault="000A2AFC" w:rsidP="000A2AFC">
          <w:pPr>
            <w:pStyle w:val="5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Форма добавления норматива расхода реактива</w:t>
          </w:r>
        </w:p>
        <w:p w14:paraId="242F3F7B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1C6ACAFC" wp14:editId="121FDF54">
                <wp:extent cx="4800600" cy="1685925"/>
                <wp:effectExtent l="0" t="0" r="0" b="9525"/>
                <wp:docPr id="18" name="Рисунок 18" descr="2013-12-03 0952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2013-12-03 095248.png">
                          <a:hlinkClick r:id="rId10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864E90" w14:textId="2C77BC77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35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5180989E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  <w:szCs w:val="19"/>
            </w:rPr>
          </w:pPr>
          <w:r w:rsidRPr="008F0035">
            <w:rPr>
              <w:color w:val="000000"/>
              <w:szCs w:val="19"/>
            </w:rPr>
            <w:t>Поля формы:</w:t>
          </w:r>
        </w:p>
        <w:p w14:paraId="4D6BC8FA" w14:textId="77777777" w:rsidR="000A2AFC" w:rsidRPr="008F0035" w:rsidRDefault="000A2AFC" w:rsidP="000A2AFC">
          <w:pPr>
            <w:numPr>
              <w:ilvl w:val="0"/>
              <w:numId w:val="16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Услуга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- текстовое поле с наименованием услуги, для которой вводятся данные о расходе реактива.</w:t>
          </w:r>
        </w:p>
        <w:p w14:paraId="3B0A0805" w14:textId="18308B2A" w:rsidR="000A2AFC" w:rsidRPr="008F0035" w:rsidRDefault="000A2AFC" w:rsidP="000A2AFC">
          <w:pPr>
            <w:numPr>
              <w:ilvl w:val="0"/>
              <w:numId w:val="16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Наименование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наименование реактива. Значение выбирается из выпадающего списка из группы Реактивы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Номенклатурного справочника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(см. также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АРМ лаборанта, Работа со справочником реактивов). Обязательное поле. Доступен контекстный поиск.</w:t>
          </w:r>
        </w:p>
        <w:p w14:paraId="0AE2828F" w14:textId="77777777" w:rsidR="000A2AFC" w:rsidRPr="008F0035" w:rsidRDefault="000A2AFC" w:rsidP="000A2AFC">
          <w:pPr>
            <w:numPr>
              <w:ilvl w:val="0"/>
              <w:numId w:val="16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Количество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числовое поле ввода, доступен ввод значения с шестью знаками после запятой.</w:t>
          </w:r>
        </w:p>
        <w:p w14:paraId="2EB75A27" w14:textId="77777777" w:rsidR="000A2AFC" w:rsidRPr="008F0035" w:rsidRDefault="000A2AFC" w:rsidP="000A2AFC">
          <w:pPr>
            <w:numPr>
              <w:ilvl w:val="0"/>
              <w:numId w:val="16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19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19"/>
            </w:rPr>
            <w:t>Анализатор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19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19"/>
            </w:rPr>
            <w:t>– осуществляется выбор наименования анализатора из выпадающего списка. Не обязательное поле. По умолчанию – не заполнено.</w:t>
          </w:r>
        </w:p>
        <w:p w14:paraId="78A182E4" w14:textId="45FA6A99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Просмотр остатков реактивов</w:t>
          </w:r>
        </w:p>
        <w:p w14:paraId="67276567" w14:textId="02590FD8" w:rsidR="008870C0" w:rsidRPr="008F0035" w:rsidRDefault="008870C0" w:rsidP="008870C0">
          <w:pPr>
            <w:pStyle w:val="aff1"/>
            <w:spacing w:before="96" w:beforeAutospacing="0" w:after="120" w:afterAutospacing="0" w:line="360" w:lineRule="atLeast"/>
            <w:ind w:left="384"/>
            <w:rPr>
              <w:color w:val="000000"/>
            </w:rPr>
          </w:pPr>
          <w:r w:rsidRPr="008F0035">
            <w:rPr>
              <w:color w:val="000000"/>
            </w:rPr>
            <w:t>Для просмотра остатков реактивов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 xml:space="preserve">на боковой панели АРМ 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Просмотр остатков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Отобразится форма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Просмотр остатков</w:t>
          </w:r>
          <w:r w:rsidRPr="008F0035">
            <w:rPr>
              <w:color w:val="000000"/>
            </w:rPr>
            <w:t>.</w:t>
          </w:r>
        </w:p>
        <w:p w14:paraId="560329F9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05D91BAB" wp14:editId="262EAEA3">
                <wp:extent cx="6480175" cy="2840429"/>
                <wp:effectExtent l="0" t="0" r="0" b="0"/>
                <wp:docPr id="20" name="Рисунок 20" descr="2014-11-28 1400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2014-11-28 140039.png">
                          <a:hlinkClick r:id="rId10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284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33030" w14:textId="219F2B07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36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032C622E" w14:textId="194F388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lastRenderedPageBreak/>
            <w:t xml:space="preserve">Фильтр формы состоит из вкладок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Организация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,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Финансирование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,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Медикаменты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,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Классификация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 xml:space="preserve"> и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Производитель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58BF2FCA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Поля фильтра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Организация</w:t>
          </w:r>
          <w:r w:rsidRPr="008F0035">
            <w:rPr>
              <w:color w:val="000000"/>
            </w:rPr>
            <w:t>:</w:t>
          </w:r>
        </w:p>
        <w:p w14:paraId="39993140" w14:textId="77777777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Тип организации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выпадающего списка:</w:t>
          </w:r>
        </w:p>
        <w:p w14:paraId="45033F10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ТОУЗ – для отображения остатков по Минздраву</w:t>
          </w:r>
        </w:p>
        <w:p w14:paraId="28972859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МО – для отображения остатков по разнарядкам МО</w:t>
          </w:r>
        </w:p>
        <w:p w14:paraId="49F3A883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Поставщик – для отображения не поставленных ЛС по контрактам.</w:t>
          </w:r>
        </w:p>
        <w:p w14:paraId="23947CB0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Аптеки и Региональный склад ДЛО - значение по умолчанию при просмотре остатков по складам Аптек и РАС.</w:t>
          </w:r>
        </w:p>
        <w:p w14:paraId="12803046" w14:textId="77777777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Организация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справочника. По умолчанию при просмотре остатков организации пользователя заполняется организацией пользователя;</w:t>
          </w:r>
        </w:p>
        <w:p w14:paraId="5AC8BA14" w14:textId="77777777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Тип субсчета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одно из следующих значений выпадающего списка:</w:t>
          </w:r>
        </w:p>
        <w:p w14:paraId="61978A7F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Доступно</w:t>
          </w:r>
        </w:p>
        <w:p w14:paraId="0DA9264C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Зарезервировано</w:t>
          </w:r>
        </w:p>
        <w:p w14:paraId="2D2EE443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пути</w:t>
          </w:r>
        </w:p>
        <w:p w14:paraId="7AF7B015" w14:textId="77777777" w:rsidR="000A2AFC" w:rsidRPr="008F0035" w:rsidRDefault="000A2AFC" w:rsidP="000A2AFC">
          <w:pPr>
            <w:numPr>
              <w:ilvl w:val="1"/>
              <w:numId w:val="168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Блокировано</w:t>
          </w:r>
        </w:p>
        <w:p w14:paraId="0B2B1C5B" w14:textId="3D8C68BC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Склад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- выбирается значение из справочника организации, указанной в поле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Организация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0FEB72F4" w14:textId="77777777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Территория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 территорий, используемых в адресах и территориях обслуживания.</w:t>
          </w:r>
        </w:p>
        <w:p w14:paraId="56A5AE57" w14:textId="77777777" w:rsidR="000A2AFC" w:rsidRPr="008F0035" w:rsidRDefault="000A2AFC" w:rsidP="000A2AFC">
          <w:pPr>
            <w:numPr>
              <w:ilvl w:val="0"/>
              <w:numId w:val="16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Флаг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Учитывать резервирование</w:t>
          </w:r>
        </w:p>
        <w:p w14:paraId="2D1E262F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Поля фильтра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Финансирование</w:t>
          </w:r>
          <w:r w:rsidRPr="008F0035">
            <w:rPr>
              <w:color w:val="000000"/>
            </w:rPr>
            <w:t>:</w:t>
          </w:r>
        </w:p>
        <w:p w14:paraId="78ABA619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№ ГК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выпадающего списка;</w:t>
          </w:r>
        </w:p>
        <w:p w14:paraId="6C1002CB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Наименование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поле ввода;</w:t>
          </w:r>
        </w:p>
        <w:p w14:paraId="3D480D5F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Дата</w:t>
          </w:r>
        </w:p>
        <w:p w14:paraId="1035D772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Год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 списке отобразятся медикаменты, закупленные по контрактам, действующих в указанном году.</w:t>
          </w:r>
        </w:p>
        <w:p w14:paraId="7C96F366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Источник финансирования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460478BB" w14:textId="77777777" w:rsidR="000A2AFC" w:rsidRPr="008F0035" w:rsidRDefault="000A2AFC" w:rsidP="000A2AFC">
          <w:pPr>
            <w:numPr>
              <w:ilvl w:val="0"/>
              <w:numId w:val="16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Статья расхода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34986E55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Поля фильтра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Медикаменты</w:t>
          </w:r>
          <w:r w:rsidRPr="008F0035">
            <w:rPr>
              <w:color w:val="000000"/>
            </w:rPr>
            <w:t>:</w:t>
          </w:r>
        </w:p>
        <w:p w14:paraId="56CD88E5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Код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поле ввода;</w:t>
          </w:r>
        </w:p>
        <w:p w14:paraId="2609A71D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МНН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</w:t>
          </w:r>
        </w:p>
        <w:p w14:paraId="5B5CC8EB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Торг. наименование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1194C0DB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Форма выпуска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справочника.</w:t>
          </w:r>
        </w:p>
        <w:p w14:paraId="12B7511A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Фальсификат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признак для поиска серий, признанных фальсифицированными или забракованными</w:t>
          </w:r>
        </w:p>
        <w:p w14:paraId="1DAF071F" w14:textId="77777777" w:rsidR="000A2AFC" w:rsidRPr="008F0035" w:rsidRDefault="000A2AFC" w:rsidP="000A2AFC">
          <w:pPr>
            <w:numPr>
              <w:ilvl w:val="0"/>
              <w:numId w:val="17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Остаточный срок годности (мес.) от, до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период остаточного срока годности, начиная от текущей даты в месяцах:</w:t>
          </w:r>
        </w:p>
        <w:p w14:paraId="5EB0FE56" w14:textId="00CAB4FF" w:rsidR="000A2AFC" w:rsidRPr="008F0035" w:rsidRDefault="000A2AFC" w:rsidP="000A2AFC">
          <w:pPr>
            <w:numPr>
              <w:ilvl w:val="1"/>
              <w:numId w:val="170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 поле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от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указывается нижняя границу остаточного срока годности. Если указано значение 0, то в список остатков будут включены ЛС и с истекшим сроком годности.</w:t>
          </w:r>
        </w:p>
        <w:p w14:paraId="471A0D6C" w14:textId="770F824D" w:rsidR="000A2AFC" w:rsidRPr="008F0035" w:rsidRDefault="000A2AFC" w:rsidP="000A2AFC">
          <w:pPr>
            <w:numPr>
              <w:ilvl w:val="1"/>
              <w:numId w:val="170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в поле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- указывается верхняя граница срока годности.</w:t>
          </w:r>
        </w:p>
        <w:p w14:paraId="4D81BC74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lastRenderedPageBreak/>
            <w:t>Если ни одно из полей не заполнено или указаны нулевые значения, то фильтр не будет установлен и отобразятся все остатки.</w:t>
          </w:r>
        </w:p>
        <w:p w14:paraId="05278E47" w14:textId="77777777" w:rsidR="000A2AFC" w:rsidRPr="008F0035" w:rsidRDefault="000A2AFC" w:rsidP="000A2AFC">
          <w:pPr>
            <w:numPr>
              <w:ilvl w:val="0"/>
              <w:numId w:val="17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Товар без движения (количество дней)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поле ввода для указания количества дней в течение которых не было операций прихода-расхода по товарной позиции</w:t>
          </w:r>
        </w:p>
        <w:p w14:paraId="5989EEFE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Поля фильтра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Классификация</w:t>
          </w:r>
          <w:r w:rsidRPr="008F0035">
            <w:rPr>
              <w:color w:val="000000"/>
            </w:rPr>
            <w:t>:</w:t>
          </w:r>
        </w:p>
        <w:p w14:paraId="1BA25EC4" w14:textId="77777777" w:rsidR="000A2AFC" w:rsidRPr="008F0035" w:rsidRDefault="000A2AFC" w:rsidP="000A2AFC">
          <w:pPr>
            <w:numPr>
              <w:ilvl w:val="0"/>
              <w:numId w:val="17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Фармгруппа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3F1A4C89" w14:textId="77777777" w:rsidR="000A2AFC" w:rsidRPr="008F0035" w:rsidRDefault="000A2AFC" w:rsidP="000A2AFC">
          <w:pPr>
            <w:numPr>
              <w:ilvl w:val="0"/>
              <w:numId w:val="17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АТХ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6EF6FA9C" w14:textId="77777777" w:rsidR="000A2AFC" w:rsidRPr="008F0035" w:rsidRDefault="000A2AFC" w:rsidP="000A2AFC">
          <w:pPr>
            <w:numPr>
              <w:ilvl w:val="0"/>
              <w:numId w:val="17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ФТГ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13F92085" w14:textId="77777777" w:rsidR="000A2AFC" w:rsidRPr="008F0035" w:rsidRDefault="000A2AFC" w:rsidP="000A2AFC">
          <w:pPr>
            <w:numPr>
              <w:ilvl w:val="0"/>
              <w:numId w:val="17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Сильнодействующие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57614CE1" w14:textId="77777777" w:rsidR="000A2AFC" w:rsidRPr="008F0035" w:rsidRDefault="000A2AFC" w:rsidP="000A2AFC">
          <w:pPr>
            <w:numPr>
              <w:ilvl w:val="0"/>
              <w:numId w:val="17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Наркотические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справочника.</w:t>
          </w:r>
        </w:p>
        <w:p w14:paraId="4ACF4747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Поля фильтра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Производитель</w:t>
          </w:r>
          <w:r w:rsidRPr="008F0035">
            <w:rPr>
              <w:color w:val="000000"/>
            </w:rPr>
            <w:t>:</w:t>
          </w:r>
        </w:p>
        <w:p w14:paraId="0CEE4C15" w14:textId="77777777" w:rsidR="000A2AFC" w:rsidRPr="008F0035" w:rsidRDefault="000A2AFC" w:rsidP="000A2AFC">
          <w:pPr>
            <w:numPr>
              <w:ilvl w:val="0"/>
              <w:numId w:val="17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Фирма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справочника;</w:t>
          </w:r>
        </w:p>
        <w:p w14:paraId="2CE97A93" w14:textId="77777777" w:rsidR="000A2AFC" w:rsidRPr="008F0035" w:rsidRDefault="000A2AFC" w:rsidP="000A2AFC">
          <w:pPr>
            <w:numPr>
              <w:ilvl w:val="0"/>
              <w:numId w:val="17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Страна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выбирается значение из справочника.</w:t>
          </w:r>
        </w:p>
        <w:p w14:paraId="1410350B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br/>
            <w:t>Для поиска остатков реактивов и медикаментов введите необходимые параметры фильтра и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Поиск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в нижней части формы.</w:t>
          </w:r>
        </w:p>
        <w:p w14:paraId="4CCFA017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Для очистки фильтра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Сброс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в нижней части формы.</w:t>
          </w:r>
        </w:p>
        <w:p w14:paraId="543D7BEE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Доступные действия над записями списка:</w:t>
          </w:r>
        </w:p>
        <w:p w14:paraId="55C830AD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Просмотреть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просмотреть данные о выбранной записи.</w:t>
          </w:r>
        </w:p>
        <w:p w14:paraId="7C00472B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Обновить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обновить список.</w:t>
          </w:r>
        </w:p>
        <w:p w14:paraId="31B73329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Печать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:</w:t>
          </w:r>
        </w:p>
        <w:p w14:paraId="5C326D28" w14:textId="77777777" w:rsidR="000A2AFC" w:rsidRPr="008F0035" w:rsidRDefault="000A2AFC" w:rsidP="000A2AFC">
          <w:pPr>
            <w:numPr>
              <w:ilvl w:val="1"/>
              <w:numId w:val="174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- печать выбранной строки;</w:t>
          </w:r>
        </w:p>
        <w:p w14:paraId="15927964" w14:textId="77777777" w:rsidR="000A2AFC" w:rsidRPr="008F0035" w:rsidRDefault="000A2AFC" w:rsidP="000A2AFC">
          <w:pPr>
            <w:numPr>
              <w:ilvl w:val="1"/>
              <w:numId w:val="174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текущей страницы;</w:t>
          </w:r>
        </w:p>
        <w:p w14:paraId="2F47AD59" w14:textId="77777777" w:rsidR="000A2AFC" w:rsidRPr="008F0035" w:rsidRDefault="000A2AFC" w:rsidP="000A2AFC">
          <w:pPr>
            <w:numPr>
              <w:ilvl w:val="1"/>
              <w:numId w:val="174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Печать всего списка.</w:t>
          </w:r>
        </w:p>
        <w:p w14:paraId="6BD1F5C3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Карточка партии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формирование отчет о движении по партии медикамента, поступившего на склад.</w:t>
          </w:r>
        </w:p>
        <w:p w14:paraId="70CE3026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Экспорт в CSV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формирование файла формата CSV для экспорта результатов поиска.</w:t>
          </w:r>
        </w:p>
        <w:p w14:paraId="311A1AD1" w14:textId="77777777" w:rsidR="000A2AFC" w:rsidRPr="008F0035" w:rsidRDefault="000A2AFC" w:rsidP="000A2AFC">
          <w:pPr>
            <w:numPr>
              <w:ilvl w:val="0"/>
              <w:numId w:val="17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Экспорт в CSV</w:t>
          </w:r>
        </w:p>
        <w:p w14:paraId="518384E3" w14:textId="2982C9E0" w:rsidR="000A2AFC" w:rsidRPr="008F0035" w:rsidRDefault="000A2AFC" w:rsidP="000A2AFC">
          <w:pPr>
            <w:pStyle w:val="5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t>Просмотр остатков реактивов</w:t>
          </w:r>
        </w:p>
        <w:p w14:paraId="3D8DE4D0" w14:textId="1FEB597D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Форма предназначена для просмотра остатков реактивов при проведении услуг на анализаторе. Для вызова формы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 xml:space="preserve">на боковой панели АРМ лаборанта 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Просмотр остатков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078FCC11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Отобразится форма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Просмотр остатков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>содержащая список реактивов.</w:t>
          </w:r>
        </w:p>
        <w:p w14:paraId="32946D1C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Описание формы соответствует приведенному выше.</w:t>
          </w:r>
        </w:p>
        <w:p w14:paraId="19B1D99C" w14:textId="32D844DA" w:rsidR="008870C0" w:rsidRPr="008F0035" w:rsidRDefault="008870C0" w:rsidP="00030A5B">
          <w:pPr>
            <w:pStyle w:val="4Header"/>
            <w:rPr>
              <w:rFonts w:ascii="Times New Roman" w:hAnsi="Times New Roman" w:cs="Times New Roman"/>
            </w:rPr>
          </w:pPr>
          <w:r w:rsidRPr="008F0035">
            <w:rPr>
              <w:rFonts w:ascii="Times New Roman" w:hAnsi="Times New Roman" w:cs="Times New Roman"/>
            </w:rPr>
            <w:lastRenderedPageBreak/>
            <w:t>Учет реактивов</w:t>
          </w:r>
        </w:p>
        <w:p w14:paraId="56F605EB" w14:textId="0197E97D" w:rsidR="008870C0" w:rsidRPr="008F0035" w:rsidRDefault="008870C0" w:rsidP="000A2AFC">
          <w:pPr>
            <w:pStyle w:val="aff1"/>
            <w:spacing w:before="96" w:beforeAutospacing="0" w:after="120" w:afterAutospacing="0" w:line="360" w:lineRule="atLeast"/>
            <w:rPr>
              <w:color w:val="000000"/>
            </w:rPr>
          </w:pPr>
          <w:r w:rsidRPr="008F0035">
            <w:rPr>
              <w:color w:val="000000"/>
            </w:rPr>
            <w:t>Для учета реактивов нажмите кнопку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color w:val="000000"/>
            </w:rPr>
            <w:t xml:space="preserve">на боковой панели АРМ 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Учет реактивов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 Отобразится форма</w:t>
          </w:r>
          <w:r w:rsidRPr="008F0035">
            <w:rPr>
              <w:rStyle w:val="apple-converted-space"/>
              <w:rFonts w:eastAsiaTheme="minorEastAsia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Учет расхода реактивов</w:t>
          </w:r>
          <w:r w:rsidRPr="008F0035">
            <w:rPr>
              <w:color w:val="000000"/>
            </w:rPr>
            <w:t>.</w:t>
          </w:r>
        </w:p>
        <w:p w14:paraId="3ED0035D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Форма предназначена для выполнения процедуры сбора данных о количестве услуг, оказанных в лаборатории за день, указанный пользователем и формирования на их основе документа списания медикаментов.</w:t>
          </w:r>
        </w:p>
        <w:p w14:paraId="4D1DDC47" w14:textId="5AA1903E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Для вызова формы нажмите кнопку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Реактивы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color w:val="000000"/>
            </w:rPr>
            <w:t xml:space="preserve">на боковой панели АРМ лаборанта и выберите пункт </w:t>
          </w:r>
          <w:r w:rsidR="006131C2">
            <w:rPr>
              <w:color w:val="000000"/>
            </w:rPr>
            <w:t>«</w:t>
          </w:r>
          <w:r w:rsidRPr="008F0035">
            <w:rPr>
              <w:color w:val="000000"/>
            </w:rPr>
            <w:t>Учет реактивов</w:t>
          </w:r>
          <w:r w:rsidR="006131C2">
            <w:rPr>
              <w:color w:val="000000"/>
            </w:rPr>
            <w:t>»</w:t>
          </w:r>
          <w:r w:rsidRPr="008F0035">
            <w:rPr>
              <w:color w:val="000000"/>
            </w:rPr>
            <w:t>.</w:t>
          </w:r>
        </w:p>
        <w:p w14:paraId="0D98734D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Отобразится форма</w:t>
          </w:r>
          <w:r w:rsidRPr="008F0035">
            <w:rPr>
              <w:rStyle w:val="apple-converted-space"/>
              <w:color w:val="000000"/>
            </w:rPr>
            <w:t> </w:t>
          </w:r>
          <w:r w:rsidRPr="008F0035">
            <w:rPr>
              <w:b/>
              <w:bCs/>
              <w:color w:val="000000"/>
            </w:rPr>
            <w:t>Учет расхода реактивов</w:t>
          </w:r>
          <w:r w:rsidRPr="008F0035">
            <w:rPr>
              <w:color w:val="000000"/>
            </w:rPr>
            <w:t>.</w:t>
          </w:r>
        </w:p>
        <w:p w14:paraId="0E816796" w14:textId="77777777" w:rsidR="008F0035" w:rsidRPr="008F0035" w:rsidRDefault="000A2AFC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7C636036" wp14:editId="376F057B">
                <wp:extent cx="6480175" cy="3146349"/>
                <wp:effectExtent l="0" t="0" r="0" b="0"/>
                <wp:docPr id="22" name="Рисунок 22" descr="2013-12-06 1149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2013-12-06 114929.png">
                          <a:hlinkClick r:id="rId1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146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8C0CD8" w14:textId="34353174" w:rsidR="000A2AFC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37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13D572F8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t>Панель фильтров содержит поля:</w:t>
          </w:r>
        </w:p>
        <w:p w14:paraId="7EA845EB" w14:textId="77777777" w:rsidR="000A2AFC" w:rsidRPr="008F0035" w:rsidRDefault="000A2AFC" w:rsidP="000A2AFC">
          <w:pPr>
            <w:numPr>
              <w:ilvl w:val="0"/>
              <w:numId w:val="17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Дата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– поле ввода типа дата, с кнопкой Календарь. Обязательное поле. Значение по умолчанию – текущая дата.</w:t>
          </w:r>
        </w:p>
        <w:p w14:paraId="188F408F" w14:textId="77777777" w:rsidR="000A2AFC" w:rsidRPr="008F0035" w:rsidRDefault="000A2AFC" w:rsidP="000A2AFC">
          <w:pPr>
            <w:numPr>
              <w:ilvl w:val="0"/>
              <w:numId w:val="17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Вид оплаты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– вид оплаты услуги . Выбирается значение выпадающего списка.</w:t>
          </w:r>
        </w:p>
        <w:p w14:paraId="4AAC6EE9" w14:textId="77777777" w:rsidR="000A2AFC" w:rsidRPr="008F0035" w:rsidRDefault="000A2AFC" w:rsidP="000A2AFC">
          <w:pPr>
            <w:numPr>
              <w:ilvl w:val="0"/>
              <w:numId w:val="175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Кнопка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Подсчитать количество услуг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- выполняет подсчет количества комплексных услуг, оказанных в Лаборатории, за день и по Видам оплаты, указанным в панели фильтров, и выводит результаты подсчета в Список оказанных услуг.</w:t>
          </w:r>
        </w:p>
        <w:p w14:paraId="5427CCFD" w14:textId="77777777" w:rsidR="000A2AFC" w:rsidRPr="008F0035" w:rsidRDefault="000A2AFC" w:rsidP="000A2AFC">
          <w:pPr>
            <w:pStyle w:val="aff1"/>
            <w:shd w:val="clear" w:color="auto" w:fill="FFFFFF"/>
            <w:spacing w:before="96" w:beforeAutospacing="0" w:after="120" w:afterAutospacing="0" w:line="288" w:lineRule="atLeast"/>
            <w:rPr>
              <w:color w:val="000000"/>
            </w:rPr>
          </w:pPr>
          <w:r w:rsidRPr="008F0035">
            <w:rPr>
              <w:color w:val="000000"/>
            </w:rPr>
            <w:br/>
            <w:t>Чтобы списать реактивы:</w:t>
          </w:r>
        </w:p>
        <w:p w14:paraId="15EFF8C7" w14:textId="77777777" w:rsidR="000A2AFC" w:rsidRPr="008F0035" w:rsidRDefault="000A2AFC" w:rsidP="000A2AFC">
          <w:pPr>
            <w:numPr>
              <w:ilvl w:val="0"/>
              <w:numId w:val="176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Выберите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Дату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и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Вид оплаты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227AF3A" w14:textId="539C693F" w:rsidR="000A2AFC" w:rsidRPr="008F0035" w:rsidRDefault="000A2AFC" w:rsidP="000A2AFC">
          <w:pPr>
            <w:numPr>
              <w:ilvl w:val="0"/>
              <w:numId w:val="176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Подсчитать количество услуг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 В списке формы отобразятся выполненные услуги. Для каждой услуги из списка оказанных услуг рассчитывается количество израсходованных реактивов, согласно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Нормативам расхода реактивов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377A221B" w14:textId="77777777" w:rsidR="000A2AFC" w:rsidRPr="008F0035" w:rsidRDefault="000A2AFC" w:rsidP="000A2AFC">
          <w:pPr>
            <w:numPr>
              <w:ilvl w:val="0"/>
              <w:numId w:val="176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Списать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637B3E13" w14:textId="77777777" w:rsidR="000A2AFC" w:rsidRPr="008F0035" w:rsidRDefault="000A2AFC" w:rsidP="000A2AFC">
          <w:pPr>
            <w:numPr>
              <w:ilvl w:val="0"/>
              <w:numId w:val="176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В отобразившейся форме выберите источник финансирования и статью расхода.</w:t>
          </w:r>
        </w:p>
        <w:p w14:paraId="0A0937B2" w14:textId="743D87B7" w:rsidR="000A2AFC" w:rsidRPr="008F0035" w:rsidRDefault="000A2AFC" w:rsidP="000A2AFC">
          <w:pPr>
            <w:numPr>
              <w:ilvl w:val="0"/>
              <w:numId w:val="176"/>
            </w:numPr>
            <w:shd w:val="clear" w:color="auto" w:fill="FFFFFF"/>
            <w:spacing w:before="100" w:beforeAutospacing="1" w:after="24" w:line="288" w:lineRule="atLeast"/>
            <w:ind w:left="76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 xml:space="preserve">Заполните поля формы редактирования документа учета медикаментов с типом 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«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Документ списания</w:t>
          </w:r>
          <w:r w:rsidR="006131C2">
            <w:rPr>
              <w:rFonts w:ascii="Times New Roman" w:hAnsi="Times New Roman" w:cs="Times New Roman"/>
              <w:color w:val="000000"/>
              <w:sz w:val="24"/>
              <w:szCs w:val="24"/>
            </w:rPr>
            <w:t>»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, нажмите кнопку</w:t>
          </w:r>
          <w:r w:rsidRPr="008F0035">
            <w:rPr>
              <w:rStyle w:val="apple-converted-space"/>
              <w:rFonts w:ascii="Times New Roman" w:hAnsi="Times New Roman" w:cs="Times New Roman"/>
              <w:color w:val="000000"/>
              <w:sz w:val="24"/>
              <w:szCs w:val="24"/>
            </w:rPr>
            <w:t> </w:t>
          </w:r>
          <w:r w:rsidRPr="008F003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Сохранить</w:t>
          </w:r>
          <w:r w:rsidRPr="008F003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14:paraId="48E8FE6A" w14:textId="0CA7B358" w:rsidR="008870C0" w:rsidRPr="008F0035" w:rsidRDefault="008870C0" w:rsidP="00030A5B">
          <w:pPr>
            <w:pStyle w:val="3Header"/>
            <w:rPr>
              <w:rFonts w:ascii="Times New Roman" w:hAnsi="Times New Roman" w:cs="Times New Roman"/>
            </w:rPr>
          </w:pPr>
          <w:bookmarkStart w:id="36" w:name="_Toc438651140"/>
          <w:r w:rsidRPr="008F0035">
            <w:rPr>
              <w:rFonts w:ascii="Times New Roman" w:hAnsi="Times New Roman" w:cs="Times New Roman"/>
            </w:rPr>
            <w:t>Работа с журналом отбраковки</w:t>
          </w:r>
          <w:bookmarkEnd w:id="36"/>
        </w:p>
        <w:bookmarkEnd w:id="5"/>
        <w:bookmarkEnd w:id="0"/>
        <w:bookmarkEnd w:id="1"/>
        <w:p w14:paraId="5643414A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Функционал предназначен для просмотра записей об отбракованных лабораторных пробах по месту работы пользователя поликлиники, в том числе:</w:t>
          </w:r>
        </w:p>
        <w:p w14:paraId="6D2CA459" w14:textId="77777777" w:rsidR="008F0035" w:rsidRPr="008F0035" w:rsidRDefault="008F0035" w:rsidP="008F0035">
          <w:pPr>
            <w:numPr>
              <w:ilvl w:val="0"/>
              <w:numId w:val="17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для ввода (регистрации), редактирования, просмотра данных отбраковки лабораторных проб для проведения клинических анализов.</w:t>
          </w:r>
        </w:p>
        <w:p w14:paraId="64A9DCD2" w14:textId="77777777" w:rsidR="008F0035" w:rsidRPr="008F0035" w:rsidRDefault="008F0035" w:rsidP="008F0035">
          <w:pPr>
            <w:numPr>
              <w:ilvl w:val="0"/>
              <w:numId w:val="177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для синхронизации этих данных с ЛИС.</w:t>
          </w:r>
        </w:p>
        <w:p w14:paraId="6389531B" w14:textId="7976FBFA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 xml:space="preserve">Ввод данных о наличии брака вносится в 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Журнал отбраковки</w:t>
          </w:r>
          <w:r w:rsidR="006131C2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.</w:t>
          </w:r>
        </w:p>
        <w:p w14:paraId="26462573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Данные о наличии бракованных проб также приходят из ЛИС. Полученные данные из ЛИС имеют приоритет над данными МО.</w:t>
          </w:r>
        </w:p>
        <w:p w14:paraId="6C17832B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При вводе данных о причине отбраковки пробы должна быть указана основная причина, другие причины не указываются.</w:t>
          </w:r>
        </w:p>
        <w:p w14:paraId="5D0FF305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Проба с признаком отбраковки изымается из процессов исследования.</w:t>
          </w:r>
        </w:p>
        <w:p w14:paraId="47EADDF5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Форма доступна из:</w:t>
          </w:r>
        </w:p>
        <w:p w14:paraId="188C14B8" w14:textId="77777777" w:rsidR="008F0035" w:rsidRPr="008F0035" w:rsidRDefault="008F0035" w:rsidP="008F0035">
          <w:pPr>
            <w:numPr>
              <w:ilvl w:val="0"/>
              <w:numId w:val="178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АРМ лаборанта</w:t>
          </w:r>
        </w:p>
        <w:p w14:paraId="11DB0693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Доступ к функционалу предоставляется:</w:t>
          </w:r>
        </w:p>
        <w:p w14:paraId="1A97E7E8" w14:textId="77777777" w:rsidR="008F0035" w:rsidRPr="008F0035" w:rsidRDefault="008F0035" w:rsidP="008F0035">
          <w:pPr>
            <w:numPr>
              <w:ilvl w:val="0"/>
              <w:numId w:val="17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пользователям поликлиники;</w:t>
          </w:r>
        </w:p>
        <w:p w14:paraId="50A87317" w14:textId="77777777" w:rsidR="008F0035" w:rsidRPr="008F0035" w:rsidRDefault="008F0035" w:rsidP="008F0035">
          <w:pPr>
            <w:numPr>
              <w:ilvl w:val="0"/>
              <w:numId w:val="179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АРМ лаборанта;</w:t>
          </w:r>
        </w:p>
        <w:p w14:paraId="0B0FE297" w14:textId="77777777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12FA0AEB" wp14:editId="26C511C0">
                <wp:extent cx="6480175" cy="3821934"/>
                <wp:effectExtent l="0" t="0" r="0" b="7620"/>
                <wp:docPr id="24" name="Рисунок 24" descr="2014-01-23 16255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4-01-23 162552.png">
                          <a:hlinkClick r:id="rId11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175" cy="382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810598" w14:textId="5348062D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38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47C06386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lastRenderedPageBreak/>
            <w:t>В верхней части формы расположены поля фильтра:</w:t>
          </w:r>
        </w:p>
        <w:p w14:paraId="3AB6D436" w14:textId="77777777" w:rsidR="008F0035" w:rsidRPr="008F0035" w:rsidRDefault="008F0035" w:rsidP="008F0035">
          <w:pPr>
            <w:numPr>
              <w:ilvl w:val="0"/>
              <w:numId w:val="18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Cito</w:t>
          </w:r>
        </w:p>
        <w:p w14:paraId="12F7EEDE" w14:textId="77777777" w:rsidR="008F0035" w:rsidRPr="008F0035" w:rsidRDefault="008F0035" w:rsidP="008F0035">
          <w:pPr>
            <w:numPr>
              <w:ilvl w:val="0"/>
              <w:numId w:val="18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Исследование</w:t>
          </w:r>
        </w:p>
        <w:p w14:paraId="4C93668E" w14:textId="77777777" w:rsidR="008F0035" w:rsidRPr="008F0035" w:rsidRDefault="008F0035" w:rsidP="008F0035">
          <w:pPr>
            <w:numPr>
              <w:ilvl w:val="0"/>
              <w:numId w:val="18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Биоматериал</w:t>
          </w:r>
        </w:p>
        <w:p w14:paraId="4DD2405C" w14:textId="77777777" w:rsidR="008F0035" w:rsidRPr="008F0035" w:rsidRDefault="008F0035" w:rsidP="008F0035">
          <w:pPr>
            <w:numPr>
              <w:ilvl w:val="0"/>
              <w:numId w:val="180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Причина отбраковки</w:t>
          </w:r>
        </w:p>
        <w:p w14:paraId="15FBDD0B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br/>
            <w:t>В журнале содержится информация о забракованных пробах.</w:t>
          </w:r>
        </w:p>
        <w:p w14:paraId="7A5BBDBE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Описание столбцов списка:</w:t>
          </w:r>
        </w:p>
        <w:p w14:paraId="2C8B1E8E" w14:textId="77777777" w:rsidR="008F0035" w:rsidRPr="008F0035" w:rsidRDefault="008F0035" w:rsidP="008F0035">
          <w:pPr>
            <w:numPr>
              <w:ilvl w:val="0"/>
              <w:numId w:val="18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Номер пробы</w:t>
          </w:r>
        </w:p>
        <w:p w14:paraId="7020033A" w14:textId="77777777" w:rsidR="008F0035" w:rsidRPr="008F0035" w:rsidRDefault="008F0035" w:rsidP="008F0035">
          <w:pPr>
            <w:numPr>
              <w:ilvl w:val="0"/>
              <w:numId w:val="18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Дата и время взятия</w:t>
          </w:r>
        </w:p>
        <w:p w14:paraId="1728B984" w14:textId="77777777" w:rsidR="008F0035" w:rsidRPr="008F0035" w:rsidRDefault="008F0035" w:rsidP="008F0035">
          <w:pPr>
            <w:numPr>
              <w:ilvl w:val="0"/>
              <w:numId w:val="18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Номер направления</w:t>
          </w:r>
        </w:p>
        <w:p w14:paraId="1061B0BB" w14:textId="77777777" w:rsidR="008F0035" w:rsidRPr="008F0035" w:rsidRDefault="008F0035" w:rsidP="008F0035">
          <w:pPr>
            <w:numPr>
              <w:ilvl w:val="0"/>
              <w:numId w:val="18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Биоматериал</w:t>
          </w:r>
        </w:p>
        <w:p w14:paraId="0EC5BD1E" w14:textId="77777777" w:rsidR="008F0035" w:rsidRPr="008F0035" w:rsidRDefault="008F0035" w:rsidP="008F0035">
          <w:pPr>
            <w:numPr>
              <w:ilvl w:val="0"/>
              <w:numId w:val="181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Причина отбраковки</w:t>
          </w:r>
        </w:p>
        <w:p w14:paraId="52F4F0CE" w14:textId="4CDDD4D6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0"/>
              <w:szCs w:val="15"/>
              <w:lang w:eastAsia="ru-RU"/>
            </w:rPr>
            <w:t xml:space="preserve">Примечание - Справочник </w:t>
          </w:r>
          <w:r w:rsidR="006131C2">
            <w:rPr>
              <w:rFonts w:ascii="Times New Roman" w:eastAsia="Times New Roman" w:hAnsi="Times New Roman" w:cs="Times New Roman"/>
              <w:color w:val="000000"/>
              <w:sz w:val="20"/>
              <w:szCs w:val="15"/>
              <w:lang w:eastAsia="ru-RU"/>
            </w:rPr>
            <w:t>«</w:t>
          </w:r>
          <w:r w:rsidRPr="008F0035">
            <w:rPr>
              <w:rFonts w:ascii="Times New Roman" w:eastAsia="Times New Roman" w:hAnsi="Times New Roman" w:cs="Times New Roman"/>
              <w:color w:val="000000"/>
              <w:sz w:val="20"/>
              <w:szCs w:val="15"/>
              <w:lang w:eastAsia="ru-RU"/>
            </w:rPr>
            <w:t>Причины отбраковки</w:t>
          </w:r>
          <w:r w:rsidR="006131C2">
            <w:rPr>
              <w:rFonts w:ascii="Times New Roman" w:eastAsia="Times New Roman" w:hAnsi="Times New Roman" w:cs="Times New Roman"/>
              <w:color w:val="000000"/>
              <w:sz w:val="20"/>
              <w:szCs w:val="15"/>
              <w:lang w:eastAsia="ru-RU"/>
            </w:rPr>
            <w:t>»</w:t>
          </w:r>
          <w:r w:rsidRPr="008F0035">
            <w:rPr>
              <w:rFonts w:ascii="Times New Roman" w:eastAsia="Times New Roman" w:hAnsi="Times New Roman" w:cs="Times New Roman"/>
              <w:color w:val="000000"/>
              <w:sz w:val="20"/>
              <w:szCs w:val="15"/>
              <w:lang w:eastAsia="ru-RU"/>
            </w:rPr>
            <w:t xml:space="preserve"> используется из ЛИС.</w:t>
          </w:r>
        </w:p>
        <w:p w14:paraId="19C6DE90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Доступные действия:</w:t>
          </w:r>
        </w:p>
        <w:p w14:paraId="7D54F7FA" w14:textId="77777777" w:rsidR="008F0035" w:rsidRPr="008F0035" w:rsidRDefault="008F0035" w:rsidP="008F0035">
          <w:pPr>
            <w:numPr>
              <w:ilvl w:val="0"/>
              <w:numId w:val="182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19"/>
              <w:lang w:eastAsia="ru-RU"/>
            </w:rPr>
            <w:t>Добавить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 - добавление записи об отбракованной пробе. 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19"/>
              <w:lang w:eastAsia="ru-RU"/>
            </w:rPr>
            <w:t>Добавить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 на панели управления, отобразится форма ввода номера пробы и выбора причины отбраковки. Укажите необходимые значения, нажмите кнопку </w:t>
          </w:r>
          <w:r w:rsidRPr="008F00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19"/>
              <w:lang w:eastAsia="ru-RU"/>
            </w:rPr>
            <w:t>Сохранить</w:t>
          </w: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. Запись будет добавлена.</w:t>
          </w:r>
        </w:p>
        <w:p w14:paraId="301CCAEC" w14:textId="77777777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noProof/>
              <w:color w:val="auto"/>
              <w:szCs w:val="20"/>
            </w:rPr>
            <w:drawing>
              <wp:inline distT="0" distB="0" distL="0" distR="0" wp14:anchorId="4BC817BB" wp14:editId="343A6C65">
                <wp:extent cx="4676775" cy="1257300"/>
                <wp:effectExtent l="0" t="0" r="9525" b="0"/>
                <wp:docPr id="23" name="Рисунок 23" descr="2014-01-23 1636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4-01-23 163609.png">
                          <a:hlinkClick r:id="rId11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7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BA1E77" w14:textId="123150ED" w:rsidR="008F0035" w:rsidRPr="008F0035" w:rsidRDefault="008F0035" w:rsidP="008F0035">
          <w:pPr>
            <w:pStyle w:val="Mfigureheader"/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</w:pP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t xml:space="preserve">Рисунок 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begin"/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instrText xml:space="preserve"> SEQ Рисунок \* ARABIC </w:instrTex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separate"/>
          </w:r>
          <w:r w:rsidR="00793FD2">
            <w:rPr>
              <w:rFonts w:ascii="Times New Roman" w:eastAsiaTheme="minorHAnsi" w:hAnsi="Times New Roman" w:cs="Times New Roman"/>
              <w:noProof/>
              <w:color w:val="auto"/>
              <w:szCs w:val="20"/>
              <w:lang w:eastAsia="en-US"/>
            </w:rPr>
            <w:t>39</w:t>
          </w:r>
          <w:r w:rsidRPr="008F0035">
            <w:rPr>
              <w:rFonts w:ascii="Times New Roman" w:eastAsiaTheme="minorHAnsi" w:hAnsi="Times New Roman" w:cs="Times New Roman"/>
              <w:color w:val="auto"/>
              <w:szCs w:val="20"/>
              <w:lang w:eastAsia="en-US"/>
            </w:rPr>
            <w:fldChar w:fldCharType="end"/>
          </w:r>
        </w:p>
        <w:p w14:paraId="622FA3C1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Изменить - изменение данных выбранной записи.</w:t>
          </w:r>
        </w:p>
        <w:p w14:paraId="58AA0BDD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Просмотреть - просмотр информации о выбранной записи</w:t>
          </w:r>
        </w:p>
        <w:p w14:paraId="0E95F494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Удалить - удаление записи из журнала.</w:t>
          </w:r>
        </w:p>
        <w:p w14:paraId="29D49CB2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Обновить - обновить записи журнала</w:t>
          </w:r>
        </w:p>
        <w:p w14:paraId="5C8C24B7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Печать - вывести список на печать.</w:t>
          </w:r>
        </w:p>
        <w:p w14:paraId="07696856" w14:textId="77777777" w:rsidR="008F0035" w:rsidRPr="008F0035" w:rsidRDefault="008F0035" w:rsidP="008F0035">
          <w:pPr>
            <w:numPr>
              <w:ilvl w:val="0"/>
              <w:numId w:val="183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Синхронизация с ЛИС - При синхронизации с ЛИС осуществляется следующий обмен данными:</w:t>
          </w:r>
        </w:p>
        <w:p w14:paraId="71D45546" w14:textId="77777777" w:rsidR="008F0035" w:rsidRPr="008F0035" w:rsidRDefault="008F0035" w:rsidP="008F0035">
          <w:pPr>
            <w:numPr>
              <w:ilvl w:val="1"/>
              <w:numId w:val="183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в МО обновляется справочник причин отбраковки на основании данных ЛИС;</w:t>
          </w:r>
        </w:p>
        <w:p w14:paraId="79D85ACF" w14:textId="77777777" w:rsidR="008F0035" w:rsidRPr="008F0035" w:rsidRDefault="008F0035" w:rsidP="008F0035">
          <w:pPr>
            <w:numPr>
              <w:ilvl w:val="1"/>
              <w:numId w:val="183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в ЛИС уходят данные об отбраковке, указанной в МО, за период с предыдущего сеанса;</w:t>
          </w:r>
        </w:p>
        <w:p w14:paraId="7C20A51E" w14:textId="77777777" w:rsidR="008F0035" w:rsidRPr="008F0035" w:rsidRDefault="008F0035" w:rsidP="008F0035">
          <w:pPr>
            <w:numPr>
              <w:ilvl w:val="1"/>
              <w:numId w:val="183"/>
            </w:numPr>
            <w:shd w:val="clear" w:color="auto" w:fill="FFFFFF"/>
            <w:spacing w:before="100" w:beforeAutospacing="1" w:after="24" w:line="360" w:lineRule="atLeast"/>
            <w:ind w:left="768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в МО обновляются данные о браке проб на основании данных, полученных от ЛИС.</w:t>
          </w:r>
        </w:p>
        <w:p w14:paraId="0B6B5BB9" w14:textId="77777777" w:rsidR="008F0035" w:rsidRPr="008F0035" w:rsidRDefault="008F0035" w:rsidP="008F0035">
          <w:pPr>
            <w:shd w:val="clear" w:color="auto" w:fill="FFFFFF"/>
            <w:spacing w:before="96" w:after="120" w:line="288" w:lineRule="atLeast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Если связь установлена, то с ЛИС синхронизируются следующие справочники:</w:t>
          </w:r>
        </w:p>
        <w:p w14:paraId="30AA8A5F" w14:textId="77777777" w:rsidR="008F0035" w:rsidRPr="008F0035" w:rsidRDefault="008F0035" w:rsidP="008F0035">
          <w:pPr>
            <w:numPr>
              <w:ilvl w:val="0"/>
              <w:numId w:val="18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справочник причин отбраковки;</w:t>
          </w:r>
        </w:p>
        <w:p w14:paraId="198B20E7" w14:textId="77777777" w:rsidR="008F0035" w:rsidRPr="008F0035" w:rsidRDefault="008F0035" w:rsidP="008F0035">
          <w:pPr>
            <w:numPr>
              <w:ilvl w:val="0"/>
              <w:numId w:val="184"/>
            </w:numPr>
            <w:shd w:val="clear" w:color="auto" w:fill="FFFFFF"/>
            <w:spacing w:before="100" w:beforeAutospacing="1" w:after="24" w:line="288" w:lineRule="atLeast"/>
            <w:ind w:left="384"/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</w:pPr>
          <w:r w:rsidRPr="008F0035">
            <w:rPr>
              <w:rFonts w:ascii="Times New Roman" w:eastAsia="Times New Roman" w:hAnsi="Times New Roman" w:cs="Times New Roman"/>
              <w:color w:val="000000"/>
              <w:sz w:val="24"/>
              <w:szCs w:val="19"/>
              <w:lang w:eastAsia="ru-RU"/>
            </w:rPr>
            <w:t>данные о наличии отбраковки по пробам, которые еще находятся в работе.</w:t>
          </w:r>
        </w:p>
        <w:p w14:paraId="585F09B7" w14:textId="77777777" w:rsidR="0066098A" w:rsidRPr="008F0035" w:rsidRDefault="0066098A" w:rsidP="00EF69A9">
          <w:pPr>
            <w:pStyle w:val="1Header"/>
            <w:rPr>
              <w:rFonts w:ascii="Times New Roman" w:hAnsi="Times New Roman" w:cs="Times New Roman"/>
            </w:rPr>
          </w:pPr>
          <w:bookmarkStart w:id="37" w:name="_Toc438651141"/>
          <w:r w:rsidRPr="008F0035">
            <w:rPr>
              <w:rFonts w:ascii="Times New Roman" w:hAnsi="Times New Roman" w:cs="Times New Roman"/>
            </w:rPr>
            <w:lastRenderedPageBreak/>
            <w:t>АВАРИЙНЫЕ СИТУАЦИИ</w:t>
          </w:r>
          <w:bookmarkEnd w:id="37"/>
        </w:p>
        <w:p w14:paraId="51049A28" w14:textId="77777777" w:rsidR="0066098A" w:rsidRPr="008F0035" w:rsidRDefault="0066098A" w:rsidP="00584114">
          <w:pPr>
            <w:pStyle w:val="af3"/>
            <w:numPr>
              <w:ilvl w:val="0"/>
              <w:numId w:val="2"/>
            </w:numPr>
            <w:spacing w:line="240" w:lineRule="auto"/>
            <w:rPr>
              <w:rFonts w:ascii="Times New Roman" w:hAnsi="Times New Roman" w:cs="Times New Roman"/>
              <w:vanish/>
              <w:sz w:val="24"/>
              <w:szCs w:val="24"/>
              <w:lang w:eastAsia="ru-RU"/>
            </w:rPr>
          </w:pPr>
        </w:p>
        <w:p w14:paraId="557C44DC" w14:textId="77777777" w:rsidR="00E661A6" w:rsidRPr="008F0035" w:rsidRDefault="00E661A6" w:rsidP="00E661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sz w:val="24"/>
              <w:szCs w:val="24"/>
            </w:rPr>
            <w:t>В случае возникновения ошибки пользователю системы следует обратиться к администратору системы.</w:t>
          </w:r>
        </w:p>
        <w:p w14:paraId="1B6A9978" w14:textId="77777777" w:rsidR="00E661A6" w:rsidRPr="008F0035" w:rsidRDefault="00E661A6" w:rsidP="00E661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sz w:val="24"/>
              <w:szCs w:val="24"/>
            </w:rPr>
            <w:t>Администратор системы для решения проблем обращается к руководству администратора.</w:t>
          </w:r>
        </w:p>
        <w:p w14:paraId="638E597F" w14:textId="77777777" w:rsidR="00E661A6" w:rsidRPr="008F0035" w:rsidRDefault="00E661A6" w:rsidP="00E661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F0035">
            <w:rPr>
              <w:rFonts w:ascii="Times New Roman" w:hAnsi="Times New Roman" w:cs="Times New Roman"/>
              <w:sz w:val="24"/>
              <w:szCs w:val="24"/>
            </w:rPr>
            <w:t xml:space="preserve">В случае невозможности разрешения ситуации следует обратиться к разработчику Системы. </w:t>
          </w:r>
        </w:p>
        <w:p w14:paraId="7142CBF3" w14:textId="77777777" w:rsidR="0066098A" w:rsidRPr="008F0035" w:rsidRDefault="0066098A" w:rsidP="00E661A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A972DAD" w14:textId="77777777" w:rsidR="0066098A" w:rsidRPr="008F0035" w:rsidRDefault="0066098A" w:rsidP="00EF69A9">
          <w:pPr>
            <w:pStyle w:val="1Header"/>
            <w:rPr>
              <w:rFonts w:ascii="Times New Roman" w:hAnsi="Times New Roman" w:cs="Times New Roman"/>
            </w:rPr>
          </w:pPr>
          <w:bookmarkStart w:id="38" w:name="_Toc363829060"/>
          <w:bookmarkStart w:id="39" w:name="_Toc438651142"/>
          <w:bookmarkStart w:id="40" w:name="_GoBack"/>
          <w:bookmarkEnd w:id="40"/>
          <w:r w:rsidRPr="008F0035">
            <w:rPr>
              <w:rFonts w:ascii="Times New Roman" w:hAnsi="Times New Roman" w:cs="Times New Roman"/>
            </w:rPr>
            <w:lastRenderedPageBreak/>
            <w:t>РЕКОМЕНДАЦИИ ПО ОСВОЕНИЮ</w:t>
          </w:r>
          <w:bookmarkEnd w:id="38"/>
          <w:bookmarkEnd w:id="39"/>
        </w:p>
        <w:p w14:paraId="04C01E31" w14:textId="77777777" w:rsidR="0066098A" w:rsidRPr="008F0035" w:rsidRDefault="0066098A" w:rsidP="007F5E9A">
          <w:pPr>
            <w:pStyle w:val="text"/>
          </w:pPr>
          <w:r w:rsidRPr="008F0035">
            <w:t xml:space="preserve">Выполнение действий разными группами пользователей выполняется в соответствии с рабочими инструкциями, должностными инструкциями. </w:t>
          </w:r>
        </w:p>
        <w:p w14:paraId="5952F732" w14:textId="77777777" w:rsidR="0066098A" w:rsidRPr="008F0035" w:rsidRDefault="0066098A" w:rsidP="009A1CE2">
          <w:pPr>
            <w:pStyle w:val="text"/>
          </w:pPr>
        </w:p>
        <w:p w14:paraId="485C8F42" w14:textId="77777777" w:rsidR="0066098A" w:rsidRPr="008F0035" w:rsidRDefault="00793FD2" w:rsidP="00EE1573">
          <w:pPr>
            <w:rPr>
              <w:rFonts w:ascii="Times New Roman" w:hAnsi="Times New Roman" w:cs="Times New Roman"/>
            </w:rPr>
          </w:pPr>
        </w:p>
      </w:sdtContent>
    </w:sdt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1134"/>
        <w:gridCol w:w="1134"/>
        <w:gridCol w:w="1042"/>
        <w:gridCol w:w="1418"/>
        <w:gridCol w:w="1418"/>
        <w:gridCol w:w="851"/>
        <w:gridCol w:w="680"/>
      </w:tblGrid>
      <w:tr w:rsidR="0066098A" w:rsidRPr="008F0035" w14:paraId="27B98AC0" w14:textId="77777777" w:rsidTr="00B5607B">
        <w:trPr>
          <w:trHeight w:hRule="exact" w:val="567"/>
        </w:trPr>
        <w:tc>
          <w:tcPr>
            <w:tcW w:w="103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0A368" w14:textId="77777777" w:rsidR="0066098A" w:rsidRPr="008F0035" w:rsidRDefault="0066098A" w:rsidP="00C51D26">
            <w:pPr>
              <w:keepNext/>
              <w:keepLines/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регистрации изменений</w:t>
            </w:r>
          </w:p>
        </w:tc>
      </w:tr>
      <w:tr w:rsidR="0066098A" w:rsidRPr="008F0035" w14:paraId="1A4EA20F" w14:textId="77777777" w:rsidTr="00B5607B">
        <w:trPr>
          <w:trHeight w:hRule="exact" w:val="284"/>
        </w:trPr>
        <w:tc>
          <w:tcPr>
            <w:tcW w:w="4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CA38C" w14:textId="77777777" w:rsidR="0066098A" w:rsidRPr="008F0035" w:rsidRDefault="0066098A" w:rsidP="00C51D2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  <w:sz w:val="24"/>
                <w:szCs w:val="24"/>
              </w:rPr>
              <w:t>Номера листов (страниц)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AE363" w14:textId="1E20C7C2" w:rsidR="0066098A" w:rsidRPr="008F0035" w:rsidRDefault="0066098A" w:rsidP="00C51D26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</w:rPr>
              <w:t>Всего листов (страниц) в</w:t>
            </w:r>
            <w:r w:rsidR="0036334C" w:rsidRPr="008F0035">
              <w:rPr>
                <w:rFonts w:ascii="Times New Roman" w:hAnsi="Times New Roman" w:cs="Times New Roman"/>
              </w:rPr>
              <w:t xml:space="preserve"> </w:t>
            </w:r>
            <w:r w:rsidRPr="008F0035">
              <w:rPr>
                <w:rFonts w:ascii="Times New Roman" w:hAnsi="Times New Roman" w:cs="Times New Roman"/>
              </w:rPr>
              <w:t>докум.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22947" w14:textId="77777777" w:rsidR="0066098A" w:rsidRPr="008F0035" w:rsidRDefault="0066098A" w:rsidP="00C51D26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65A3E" w14:textId="77777777" w:rsidR="0066098A" w:rsidRPr="008F0035" w:rsidRDefault="0066098A" w:rsidP="00C51D26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</w:rPr>
              <w:t>Входящий № сопроводи-</w:t>
            </w:r>
            <w:r w:rsidRPr="008F0035">
              <w:rPr>
                <w:rFonts w:ascii="Times New Roman" w:hAnsi="Times New Roman" w:cs="Times New Roman"/>
              </w:rPr>
              <w:br/>
              <w:t>тельного документа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0C102" w14:textId="77777777" w:rsidR="0066098A" w:rsidRPr="008F0035" w:rsidRDefault="0066098A" w:rsidP="00C51D26">
            <w:pPr>
              <w:keepNext/>
              <w:keepLines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94450" w14:textId="77777777" w:rsidR="0066098A" w:rsidRPr="008F0035" w:rsidRDefault="0066098A" w:rsidP="00C51D26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5">
              <w:rPr>
                <w:rFonts w:ascii="Times New Roman" w:hAnsi="Times New Roman" w:cs="Times New Roman"/>
              </w:rPr>
              <w:t>Дата</w:t>
            </w:r>
          </w:p>
        </w:tc>
      </w:tr>
      <w:tr w:rsidR="0066098A" w:rsidRPr="008F0035" w14:paraId="41263F20" w14:textId="77777777" w:rsidTr="00476176">
        <w:trPr>
          <w:trHeight w:hRule="exact" w:val="113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BC9A1" w14:textId="77777777" w:rsidR="0066098A" w:rsidRPr="008F0035" w:rsidRDefault="0066098A" w:rsidP="00B5607B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8F0035">
              <w:rPr>
                <w:rFonts w:ascii="Times New Roman" w:hAnsi="Times New Roman" w:cs="Times New Roman"/>
              </w:rPr>
              <w:t>Изм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2F776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0035">
              <w:rPr>
                <w:rFonts w:ascii="Times New Roman" w:hAnsi="Times New Roman" w:cs="Times New Roman"/>
              </w:rPr>
              <w:t>изменен-</w:t>
            </w:r>
            <w:r w:rsidRPr="008F0035">
              <w:rPr>
                <w:rFonts w:ascii="Times New Roman" w:hAnsi="Times New Roman" w:cs="Times New Roman"/>
              </w:rPr>
              <w:br/>
              <w:t>ных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C38C5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0035">
              <w:rPr>
                <w:rFonts w:ascii="Times New Roman" w:hAnsi="Times New Roman" w:cs="Times New Roman"/>
              </w:rPr>
              <w:t>заменен-</w:t>
            </w:r>
            <w:r w:rsidRPr="008F0035">
              <w:rPr>
                <w:rFonts w:ascii="Times New Roman" w:hAnsi="Times New Roman" w:cs="Times New Roman"/>
              </w:rPr>
              <w:br/>
              <w:t>ных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9B4F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0035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4F2F4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0035">
              <w:rPr>
                <w:rFonts w:ascii="Times New Roman" w:hAnsi="Times New Roman" w:cs="Times New Roman"/>
              </w:rPr>
              <w:t>аннули-</w:t>
            </w:r>
            <w:r w:rsidRPr="008F0035">
              <w:rPr>
                <w:rFonts w:ascii="Times New Roman" w:hAnsi="Times New Roman" w:cs="Times New Roman"/>
              </w:rPr>
              <w:br/>
              <w:t>рованных</w:t>
            </w:r>
          </w:p>
        </w:tc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94F88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D0CE4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463AB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4C9E" w14:textId="77777777" w:rsidR="0066098A" w:rsidRPr="008F0035" w:rsidRDefault="0066098A" w:rsidP="00B5607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83DC4" w14:textId="77777777" w:rsidR="0066098A" w:rsidRPr="008F0035" w:rsidRDefault="0066098A" w:rsidP="00B5607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98A" w:rsidRPr="008F0035" w14:paraId="422F8B08" w14:textId="77777777" w:rsidTr="00B5607B">
        <w:trPr>
          <w:trHeight w:hRule="exact" w:val="284"/>
        </w:trPr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73508DE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461E5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AACBF6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0379CA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0824C8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</w:tcPr>
          <w:p w14:paraId="51BF7D7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3A3C0D2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2CD248D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1A425E7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14:paraId="7F2ED1B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9841EEE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4F5850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C3BB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8B0EA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BEFC1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D9879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E32D2F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D523C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CA6A6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60B47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1F89BF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2019AAB6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A3864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620D6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A9258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1252B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FCDF3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D0B666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63F36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7C9D0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A1697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056E19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49B5450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3B6D2D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C2AE2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1307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E2F6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E91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D11CCA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497E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A3669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A345D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FBBD9B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CE37B6F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5FE41F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34ECA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67B9A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4A269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B7506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794B90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8AA55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F6FBF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2CED1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90C50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7E359E87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030C4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FB713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307E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2CFE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DD5F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5F6156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A11FB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4A618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8C852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5DC445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2E253499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A0FAFB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4869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C7F3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A11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F6A1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1B5C53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5B355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1AB94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41BA3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92CF3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5FEE753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45F987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8E0A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7E3A5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90B16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2DD8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E28D8A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0C9EB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31ABB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95987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908144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5B2A96E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EFD147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073E1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E529C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7FBCA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7485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440688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F68C1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69E73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D6EE3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7C616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48FF8C8A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21AAD1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6F13C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57DED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0CCB7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7CED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2F6996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68881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3AD69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483EA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98123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23CFE07E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EBF6BB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932BC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47B1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F3FC5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4C2F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F5949E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746B7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4BCAE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B4314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D3221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7ECF535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8E3F93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DCC31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34486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CA807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AF486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2792B8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869B0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F71B7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E655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05C170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E60A70D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887E7E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D804C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CE05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769E4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A3DB1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21A048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2BDDA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E3DF4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F9B82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31A98B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4E3E4B3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F5752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CA52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77807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870AE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BAEF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781084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28B05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02CEA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BFBC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4ADA6C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6EDD044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5C9A10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32BED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D0144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A6971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FE7F0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85D1D0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00AA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14C85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55684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8E1CA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B35965D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5B90F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4A8B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59910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1CBE5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FB7F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600A7A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CFC0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CE49A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EC57B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BEE2CB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4884B8B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1D61E4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3DE2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F960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AA718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2986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62E202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95605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9E15C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B6CFF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E54C14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76B3146E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C6B92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BB27E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F77FA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8C0E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CF6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1D78F2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9B58E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AD92C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E5548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8B6A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4653F51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F23A6E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728A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6FCA7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B60BD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2340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7C34F2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C07E2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B5A3F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5F50B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7A808C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3BAD950A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3AC06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4B95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70AB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E396C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1B366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00270B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AB2D3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F37AA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B5BCF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31F87E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22980CD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D3B7E9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45E8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5ACA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563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583FC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09392E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76968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7AB71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CF416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0CE7E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4A4CCB36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D3F2A4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462F5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35AD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117C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CA7BD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AFEEB8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EB23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280B2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41885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718B7B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41B83C9E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F1CA76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4E79D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A46D0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F80D3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200F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BFDEDD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A588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4208F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E6C6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0719D9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E3F2B60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3FA562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C837C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11128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FFBBB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D09DE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94601D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C1163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7EA4B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81945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24864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21E6AEC9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6FF1D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9CC70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8B304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8E9F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C57DF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D7DDAD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09AA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7AF0B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7228D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296E54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76BCC29B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9CC0E5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4EF7B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23F1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BA0DE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3F62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9F7794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498B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92C0E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FF286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BD99A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48F13D16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282A8D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936B8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9057A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7FA46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D3754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947583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1143D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64C94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8B774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06B8C4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74F47C3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9C13EC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92EEB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DD2E8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E225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8954A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F806E3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1129F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84D25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85F7A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E7A5D0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38B728B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80A72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988C0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40F01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476C7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18B6F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8311D1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35EDF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F8260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D7C50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AE089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740F3E8C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7B5FAD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63DF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902D7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2D756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FD4F8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DE0B6F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D8C7E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79A13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29981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BC622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7FA82DA0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DF77C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02A49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7147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DED1A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1E1B3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8069FC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2CD2A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99914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7375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FC4100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07B8135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1EB617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07D6B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C62B3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75928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826CC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193E95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6B2FF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1B87D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36630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D81328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197CDE61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D186D2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0A81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DDF83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818B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2A04D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D099C6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C1060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10739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2F1AC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0243E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354F0E0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66BFAD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82EE8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4DA5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9827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4EEBE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9BD644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BD8DD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F7C0A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A6CC6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FFCE1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2652CAB6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CA984F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EA51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EF438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FEA7C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76477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09F99F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E2390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2801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E97F5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C7569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F597C53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1375D6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6A4C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EC9C9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04A7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746EA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7C5A67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907DC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6CF0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B12A2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AAB794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3CE6CA34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70377E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1CE85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AF7C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D0456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3CF3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C317DC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B2D40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7C9B9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688B5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5C8D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9259995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CE80E8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81F82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19E97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ECA2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E3C6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19FBCB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16AF8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580CE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F4E64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33B14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01F41557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281D55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E1B61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1310C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788C2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4609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119B3A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0EF09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312E5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CBBD1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A22BE8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473A770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E36B5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99E66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93A0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A30A3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CC045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FD09E4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550DF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05A67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CF954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9F405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C6F20A6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EB541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06FA5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BE7D6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D88D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6C751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DA93EE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DEDA8A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72C9E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99B96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1928118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59B68E6B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E44839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78B32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D0E9F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6B97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26AE14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3F0FB8D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EF123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9B629C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22DA35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19ED7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A" w:rsidRPr="008F0035" w14:paraId="664DDA4C" w14:textId="77777777" w:rsidTr="00B5607B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B82899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E472B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10C32B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C44C7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75F63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9630B5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B5FEA9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F78A50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81EEA2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DACB94E" w14:textId="77777777" w:rsidR="0066098A" w:rsidRPr="008F0035" w:rsidRDefault="006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C8447" w14:textId="77777777" w:rsidR="0066098A" w:rsidRPr="008F0035" w:rsidRDefault="0066098A">
      <w:pPr>
        <w:rPr>
          <w:rFonts w:ascii="Times New Roman" w:hAnsi="Times New Roman" w:cs="Times New Roman"/>
        </w:rPr>
      </w:pPr>
    </w:p>
    <w:sectPr w:rsidR="0066098A" w:rsidRPr="008F0035" w:rsidSect="002C68BB">
      <w:headerReference w:type="default" r:id="rId116"/>
      <w:footerReference w:type="default" r:id="rId117"/>
      <w:pgSz w:w="11906" w:h="16838" w:code="9"/>
      <w:pgMar w:top="1418" w:right="567" w:bottom="851" w:left="1134" w:header="284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9793A" w15:done="0"/>
  <w15:commentEx w15:paraId="2529B56E" w15:done="0"/>
  <w15:commentEx w15:paraId="7C1728FB" w15:done="0"/>
  <w15:commentEx w15:paraId="3150165A" w15:done="0"/>
  <w15:commentEx w15:paraId="33A17382" w15:done="0"/>
  <w15:commentEx w15:paraId="24F8F6F0" w15:done="0"/>
  <w15:commentEx w15:paraId="61A80E9C" w15:done="0"/>
  <w15:commentEx w15:paraId="0C7E7D1D" w15:done="0"/>
  <w15:commentEx w15:paraId="709C7C4F" w15:done="0"/>
  <w15:commentEx w15:paraId="3E59E586" w15:done="0"/>
  <w15:commentEx w15:paraId="77CDCC37" w15:done="0"/>
  <w15:commentEx w15:paraId="19C72537" w15:done="0"/>
  <w15:commentEx w15:paraId="07EB792A" w15:done="0"/>
  <w15:commentEx w15:paraId="6F93ECFD" w15:done="0"/>
  <w15:commentEx w15:paraId="18F7909C" w15:done="0"/>
  <w15:commentEx w15:paraId="6C737D52" w15:done="0"/>
  <w15:commentEx w15:paraId="259BAC06" w15:done="0"/>
  <w15:commentEx w15:paraId="6023381F" w15:done="0"/>
  <w15:commentEx w15:paraId="792C1419" w15:done="0"/>
  <w15:commentEx w15:paraId="252D82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46D0" w14:textId="77777777" w:rsidR="008F0035" w:rsidRDefault="008F0035">
      <w:pPr>
        <w:spacing w:after="0" w:line="240" w:lineRule="auto"/>
      </w:pPr>
      <w:r>
        <w:separator/>
      </w:r>
    </w:p>
  </w:endnote>
  <w:endnote w:type="continuationSeparator" w:id="0">
    <w:p w14:paraId="5C319B3B" w14:textId="77777777" w:rsidR="008F0035" w:rsidRDefault="008F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F149" w14:textId="77777777" w:rsidR="008F0035" w:rsidRDefault="008F003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A36C5" wp14:editId="1E5412EA">
              <wp:simplePos x="0" y="0"/>
              <wp:positionH relativeFrom="page">
                <wp:posOffset>180340</wp:posOffset>
              </wp:positionH>
              <wp:positionV relativeFrom="page">
                <wp:posOffset>3312160</wp:posOffset>
              </wp:positionV>
              <wp:extent cx="432000" cy="7380000"/>
              <wp:effectExtent l="0" t="0" r="635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73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8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13"/>
                          </w:tblGrid>
                          <w:tr w:rsidR="008F0035" w14:paraId="6E8AF095" w14:textId="77777777" w:rsidTr="00476176">
                            <w:trPr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7B1058D2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73A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3D2C7B82" w14:textId="77777777" w:rsidR="008F0035" w:rsidRDefault="008F0035" w:rsidP="00476176"/>
                            </w:tc>
                          </w:tr>
                          <w:tr w:rsidR="008F0035" w14:paraId="6698E2F4" w14:textId="77777777" w:rsidTr="00476176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633C7378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2126BFCD" w14:textId="77777777" w:rsidR="008F0035" w:rsidRDefault="008F0035" w:rsidP="00476176"/>
                            </w:tc>
                          </w:tr>
                          <w:tr w:rsidR="008F0035" w14:paraId="1FB7C47D" w14:textId="77777777" w:rsidTr="00476176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12478F6C" w14:textId="77777777" w:rsidR="008F0035" w:rsidRPr="00D80D2B" w:rsidRDefault="008F0035" w:rsidP="0047617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5E55E179" w14:textId="77777777" w:rsidR="008F0035" w:rsidRDefault="008F0035" w:rsidP="00476176"/>
                            </w:tc>
                          </w:tr>
                          <w:tr w:rsidR="008F0035" w14:paraId="5FC81737" w14:textId="77777777" w:rsidTr="00476176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67F9A79B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A1A8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6F9FC7FD" w14:textId="77777777" w:rsidR="008F0035" w:rsidRDefault="008F0035" w:rsidP="00476176"/>
                            </w:tc>
                          </w:tr>
                          <w:tr w:rsidR="008F0035" w14:paraId="1D8AEC44" w14:textId="77777777" w:rsidTr="00476176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1A2F7ED0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73A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2B209F45" w14:textId="77777777" w:rsidR="008F0035" w:rsidRDefault="008F0035" w:rsidP="00476176"/>
                            </w:tc>
                          </w:tr>
                          <w:tr w:rsidR="008F0035" w14:paraId="10414A87" w14:textId="77777777" w:rsidTr="00476176">
                            <w:trPr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7596AA24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A1A8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300A252F" w14:textId="77777777" w:rsidR="008F0035" w:rsidRDefault="008F0035" w:rsidP="00476176"/>
                            </w:tc>
                          </w:tr>
                          <w:tr w:rsidR="008F0035" w14:paraId="05211A5B" w14:textId="77777777" w:rsidTr="00476176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33D4D757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</w:tcPr>
                              <w:p w14:paraId="0755E439" w14:textId="77777777" w:rsidR="008F0035" w:rsidRDefault="008F0035" w:rsidP="00476176"/>
                            </w:tc>
                          </w:tr>
                        </w:tbl>
                        <w:p w14:paraId="61FCB8A6" w14:textId="77777777" w:rsidR="008F0035" w:rsidRDefault="008F0035" w:rsidP="002F3E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4.2pt;margin-top:260.8pt;width:34pt;height:58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" fillcolor="white [3201]" stroked="f" strokeweight=".5pt">
              <v:textbox>
                <w:txbxContent>
                  <w:tbl>
                    <w:tblPr>
                      <w:tblStyle w:val="a8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13"/>
                    </w:tblGrid>
                    <w:tr w:rsidR="008F0035" w14:paraId="6E8AF095" w14:textId="77777777" w:rsidTr="00476176">
                      <w:trPr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7B1058D2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3A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3D2C7B82" w14:textId="77777777" w:rsidR="008F0035" w:rsidRDefault="008F0035" w:rsidP="00476176"/>
                      </w:tc>
                    </w:tr>
                    <w:tr w:rsidR="008F0035" w14:paraId="6698E2F4" w14:textId="77777777" w:rsidTr="00476176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633C7378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2126BFCD" w14:textId="77777777" w:rsidR="008F0035" w:rsidRDefault="008F0035" w:rsidP="00476176"/>
                      </w:tc>
                    </w:tr>
                    <w:tr w:rsidR="008F0035" w14:paraId="1FB7C47D" w14:textId="77777777" w:rsidTr="00476176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12478F6C" w14:textId="77777777" w:rsidR="008F0035" w:rsidRPr="00D80D2B" w:rsidRDefault="008F0035" w:rsidP="004761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5E55E179" w14:textId="77777777" w:rsidR="008F0035" w:rsidRDefault="008F0035" w:rsidP="00476176"/>
                      </w:tc>
                    </w:tr>
                    <w:tr w:rsidR="008F0035" w14:paraId="5FC81737" w14:textId="77777777" w:rsidTr="00476176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67F9A79B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A1A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6F9FC7FD" w14:textId="77777777" w:rsidR="008F0035" w:rsidRDefault="008F0035" w:rsidP="00476176"/>
                      </w:tc>
                    </w:tr>
                    <w:tr w:rsidR="008F0035" w14:paraId="1D8AEC44" w14:textId="77777777" w:rsidTr="00476176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1A2F7ED0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3A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2B209F45" w14:textId="77777777" w:rsidR="008F0035" w:rsidRDefault="008F0035" w:rsidP="00476176"/>
                      </w:tc>
                    </w:tr>
                    <w:tr w:rsidR="008F0035" w14:paraId="10414A87" w14:textId="77777777" w:rsidTr="00476176">
                      <w:trPr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7596AA24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A1A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300A252F" w14:textId="77777777" w:rsidR="008F0035" w:rsidRDefault="008F0035" w:rsidP="00476176"/>
                      </w:tc>
                    </w:tr>
                    <w:tr w:rsidR="008F0035" w14:paraId="05211A5B" w14:textId="77777777" w:rsidTr="00476176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33D4D757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14:paraId="0755E439" w14:textId="77777777" w:rsidR="008F0035" w:rsidRDefault="008F0035" w:rsidP="00476176"/>
                      </w:tc>
                    </w:tr>
                  </w:tbl>
                  <w:p w14:paraId="61FCB8A6" w14:textId="77777777" w:rsidR="008F0035" w:rsidRDefault="008F0035" w:rsidP="002F3E5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2"/>
      <w:gridCol w:w="2520"/>
      <w:gridCol w:w="2983"/>
      <w:gridCol w:w="1167"/>
    </w:tblGrid>
    <w:tr w:rsidR="008F0035" w:rsidRPr="00D05208" w14:paraId="6FCB5E80" w14:textId="77777777" w:rsidTr="00DD5C86">
      <w:trPr>
        <w:trHeight w:hRule="exact" w:val="397"/>
      </w:trPr>
      <w:tc>
        <w:tcPr>
          <w:tcW w:w="3002" w:type="dxa"/>
          <w:tcBorders>
            <w:top w:val="single" w:sz="12" w:space="0" w:color="000000"/>
            <w:left w:val="nil"/>
            <w:bottom w:val="nil"/>
            <w:right w:val="nil"/>
          </w:tcBorders>
          <w:vAlign w:val="center"/>
        </w:tcPr>
        <w:p w14:paraId="3E99761B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  <w:r w:rsidRPr="00D05208">
            <w:rPr>
              <w:b/>
              <w:bCs/>
            </w:rPr>
            <w:t>Применяемость:</w:t>
          </w:r>
        </w:p>
      </w:tc>
      <w:tc>
        <w:tcPr>
          <w:tcW w:w="6670" w:type="dxa"/>
          <w:gridSpan w:val="3"/>
          <w:tcBorders>
            <w:top w:val="single" w:sz="12" w:space="0" w:color="000000"/>
            <w:left w:val="nil"/>
            <w:bottom w:val="nil"/>
            <w:right w:val="nil"/>
          </w:tcBorders>
          <w:vAlign w:val="center"/>
        </w:tcPr>
        <w:p w14:paraId="2054C9B8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Код МД: </w:t>
          </w:r>
        </w:p>
      </w:tc>
    </w:tr>
    <w:tr w:rsidR="008F0035" w:rsidRPr="00D05208" w14:paraId="713EFCE2" w14:textId="77777777" w:rsidTr="00DD5C86">
      <w:trPr>
        <w:trHeight w:hRule="exact" w:val="567"/>
      </w:trPr>
      <w:tc>
        <w:tcPr>
          <w:tcW w:w="300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7F5395A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5A61E6B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center"/>
          </w:pPr>
          <w:r w:rsidRPr="00D05208">
            <w:t> </w:t>
          </w:r>
        </w:p>
      </w:tc>
      <w:tc>
        <w:tcPr>
          <w:tcW w:w="41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E9B7DB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Изм. </w:t>
          </w:r>
        </w:p>
      </w:tc>
    </w:tr>
    <w:tr w:rsidR="008F0035" w:rsidRPr="00D05208" w14:paraId="670C9F44" w14:textId="77777777">
      <w:tc>
        <w:tcPr>
          <w:tcW w:w="300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8787060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F7BD988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983" w:type="dxa"/>
          <w:tcBorders>
            <w:top w:val="nil"/>
            <w:left w:val="nil"/>
            <w:bottom w:val="nil"/>
            <w:right w:val="nil"/>
          </w:tcBorders>
        </w:tcPr>
        <w:p w14:paraId="2D551B43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</w:p>
      </w:tc>
      <w:tc>
        <w:tcPr>
          <w:tcW w:w="1167" w:type="dxa"/>
          <w:tcBorders>
            <w:top w:val="nil"/>
            <w:left w:val="nil"/>
            <w:bottom w:val="nil"/>
            <w:right w:val="nil"/>
          </w:tcBorders>
        </w:tcPr>
        <w:p w14:paraId="35039F8C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Стр. </w:t>
          </w:r>
          <w:r w:rsidRPr="00D05208">
            <w:rPr>
              <w:b/>
              <w:bCs/>
            </w:rPr>
            <w:fldChar w:fldCharType="begin"/>
          </w:r>
          <w:r w:rsidRPr="00D05208">
            <w:rPr>
              <w:b/>
              <w:bCs/>
            </w:rPr>
            <w:instrText xml:space="preserve"> PAGE  </w:instrText>
          </w:r>
          <w:r w:rsidRPr="00D05208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 w:rsidRPr="00D05208">
            <w:rPr>
              <w:b/>
              <w:bCs/>
            </w:rPr>
            <w:fldChar w:fldCharType="end"/>
          </w:r>
          <w:r w:rsidRPr="00D05208">
            <w:rPr>
              <w:b/>
              <w:bCs/>
            </w:rPr>
            <w:t xml:space="preserve"> </w:t>
          </w:r>
        </w:p>
      </w:tc>
    </w:tr>
  </w:tbl>
  <w:p w14:paraId="7D2772E5" w14:textId="77777777" w:rsidR="008F0035" w:rsidRDefault="008F00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2"/>
      <w:gridCol w:w="2520"/>
      <w:gridCol w:w="2983"/>
      <w:gridCol w:w="1167"/>
    </w:tblGrid>
    <w:tr w:rsidR="008F0035" w:rsidRPr="00D05208" w14:paraId="5A601FF3" w14:textId="77777777" w:rsidTr="00DD5C86">
      <w:trPr>
        <w:trHeight w:hRule="exact" w:val="397"/>
      </w:trPr>
      <w:tc>
        <w:tcPr>
          <w:tcW w:w="3002" w:type="dxa"/>
          <w:tcBorders>
            <w:top w:val="single" w:sz="12" w:space="0" w:color="000000"/>
            <w:left w:val="nil"/>
            <w:bottom w:val="nil"/>
            <w:right w:val="nil"/>
          </w:tcBorders>
          <w:vAlign w:val="center"/>
        </w:tcPr>
        <w:p w14:paraId="645076EC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  <w:r w:rsidRPr="00D05208">
            <w:rPr>
              <w:b/>
              <w:bCs/>
            </w:rPr>
            <w:t>Применяемость:</w:t>
          </w:r>
        </w:p>
      </w:tc>
      <w:tc>
        <w:tcPr>
          <w:tcW w:w="6670" w:type="dxa"/>
          <w:gridSpan w:val="3"/>
          <w:tcBorders>
            <w:top w:val="single" w:sz="12" w:space="0" w:color="000000"/>
            <w:left w:val="nil"/>
            <w:bottom w:val="nil"/>
            <w:right w:val="nil"/>
          </w:tcBorders>
          <w:vAlign w:val="center"/>
        </w:tcPr>
        <w:p w14:paraId="7DEF24B5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Код МД: </w:t>
          </w:r>
        </w:p>
      </w:tc>
    </w:tr>
    <w:tr w:rsidR="008F0035" w:rsidRPr="00D05208" w14:paraId="2525AD33" w14:textId="77777777" w:rsidTr="00DD5C86">
      <w:trPr>
        <w:trHeight w:hRule="exact" w:val="567"/>
      </w:trPr>
      <w:tc>
        <w:tcPr>
          <w:tcW w:w="300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4B69235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B13C86E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center"/>
          </w:pPr>
          <w:r w:rsidRPr="00D05208">
            <w:t> </w:t>
          </w:r>
        </w:p>
      </w:tc>
      <w:tc>
        <w:tcPr>
          <w:tcW w:w="41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FD0140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Изм. </w:t>
          </w:r>
        </w:p>
      </w:tc>
    </w:tr>
    <w:tr w:rsidR="008F0035" w:rsidRPr="00D05208" w14:paraId="47F9E85F" w14:textId="77777777">
      <w:tc>
        <w:tcPr>
          <w:tcW w:w="300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17232CD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513C1EF" w14:textId="77777777" w:rsidR="008F0035" w:rsidRPr="00D05208" w:rsidRDefault="008F0035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2983" w:type="dxa"/>
          <w:tcBorders>
            <w:top w:val="nil"/>
            <w:left w:val="nil"/>
            <w:bottom w:val="nil"/>
            <w:right w:val="nil"/>
          </w:tcBorders>
        </w:tcPr>
        <w:p w14:paraId="6203B108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</w:p>
      </w:tc>
      <w:tc>
        <w:tcPr>
          <w:tcW w:w="1167" w:type="dxa"/>
          <w:tcBorders>
            <w:top w:val="nil"/>
            <w:left w:val="nil"/>
            <w:bottom w:val="nil"/>
            <w:right w:val="nil"/>
          </w:tcBorders>
        </w:tcPr>
        <w:p w14:paraId="42AB7D7C" w14:textId="77777777" w:rsidR="008F0035" w:rsidRPr="00D05208" w:rsidRDefault="008F0035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 xml:space="preserve">Стр. </w:t>
          </w:r>
          <w:r w:rsidRPr="00D05208">
            <w:rPr>
              <w:b/>
              <w:bCs/>
            </w:rPr>
            <w:fldChar w:fldCharType="begin"/>
          </w:r>
          <w:r w:rsidRPr="00D05208">
            <w:rPr>
              <w:b/>
              <w:bCs/>
            </w:rPr>
            <w:instrText xml:space="preserve"> PAGE  </w:instrText>
          </w:r>
          <w:r w:rsidRPr="00D05208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 w:rsidRPr="00D05208">
            <w:rPr>
              <w:b/>
              <w:bCs/>
            </w:rPr>
            <w:fldChar w:fldCharType="end"/>
          </w:r>
          <w:r w:rsidRPr="00D05208">
            <w:rPr>
              <w:b/>
              <w:bCs/>
            </w:rPr>
            <w:t xml:space="preserve"> 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026E" w14:textId="77777777" w:rsidR="008F0035" w:rsidRDefault="008F00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DA75" w14:textId="77777777" w:rsidR="008F0035" w:rsidRDefault="008F0035">
      <w:pPr>
        <w:spacing w:after="0" w:line="240" w:lineRule="auto"/>
      </w:pPr>
      <w:r>
        <w:separator/>
      </w:r>
    </w:p>
  </w:footnote>
  <w:footnote w:type="continuationSeparator" w:id="0">
    <w:p w14:paraId="3BEB00AC" w14:textId="77777777" w:rsidR="008F0035" w:rsidRDefault="008F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85FD" w14:textId="77777777" w:rsidR="008F0035" w:rsidRPr="007A27BE" w:rsidRDefault="008F0035" w:rsidP="00A55ED0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14:paraId="377401CB" w14:textId="77777777" w:rsidR="008F0035" w:rsidRDefault="008F00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A719" w14:textId="77777777" w:rsidR="008F0035" w:rsidRDefault="008F003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64B57" wp14:editId="1FAA3004">
              <wp:simplePos x="0" y="0"/>
              <wp:positionH relativeFrom="page">
                <wp:posOffset>276225</wp:posOffset>
              </wp:positionH>
              <wp:positionV relativeFrom="page">
                <wp:posOffset>3314700</wp:posOffset>
              </wp:positionV>
              <wp:extent cx="336550" cy="7380000"/>
              <wp:effectExtent l="0" t="0" r="635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" cy="73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8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222"/>
                          </w:tblGrid>
                          <w:tr w:rsidR="008F0035" w14:paraId="04D0CB53" w14:textId="77777777" w:rsidTr="002B13B1">
                            <w:trPr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5E42749E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73A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3680C34A" w14:textId="77777777" w:rsidR="008F0035" w:rsidRDefault="008F0035" w:rsidP="00476176"/>
                            </w:tc>
                          </w:tr>
                          <w:tr w:rsidR="008F0035" w14:paraId="7213B3F2" w14:textId="77777777" w:rsidTr="002B13B1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5914CFAC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0E6FCCE2" w14:textId="77777777" w:rsidR="008F0035" w:rsidRDefault="008F0035" w:rsidP="00476176"/>
                            </w:tc>
                          </w:tr>
                          <w:tr w:rsidR="008F0035" w14:paraId="0980C0AD" w14:textId="77777777" w:rsidTr="002B13B1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78EB2D71" w14:textId="77777777" w:rsidR="008F0035" w:rsidRPr="00D80D2B" w:rsidRDefault="008F0035" w:rsidP="0047617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713B42DB" w14:textId="77777777" w:rsidR="008F0035" w:rsidRDefault="008F0035" w:rsidP="00476176"/>
                            </w:tc>
                          </w:tr>
                          <w:tr w:rsidR="008F0035" w14:paraId="40C29A4A" w14:textId="77777777" w:rsidTr="002B13B1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2B6C5CBA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A1A8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772E2807" w14:textId="77777777" w:rsidR="008F0035" w:rsidRDefault="008F0035" w:rsidP="00476176"/>
                            </w:tc>
                          </w:tr>
                          <w:tr w:rsidR="008F0035" w14:paraId="0DF1F43B" w14:textId="77777777" w:rsidTr="002B13B1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04A5EB91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73A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6C4AD59E" w14:textId="77777777" w:rsidR="008F0035" w:rsidRDefault="008F0035" w:rsidP="00476176"/>
                            </w:tc>
                          </w:tr>
                          <w:tr w:rsidR="008F0035" w14:paraId="5D95F720" w14:textId="77777777" w:rsidTr="002B13B1">
                            <w:trPr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16332938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A1A8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43C0FC25" w14:textId="77777777" w:rsidR="008F0035" w:rsidRDefault="008F0035" w:rsidP="00476176"/>
                            </w:tc>
                          </w:tr>
                          <w:tr w:rsidR="008F0035" w14:paraId="0E33A1D3" w14:textId="77777777" w:rsidTr="002B13B1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5D365EBD" w14:textId="77777777" w:rsidR="008F0035" w:rsidRPr="00D80D2B" w:rsidRDefault="008F0035" w:rsidP="00476176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35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14:paraId="09DD69E1" w14:textId="77777777" w:rsidR="008F0035" w:rsidRDefault="008F0035" w:rsidP="00476176"/>
                            </w:tc>
                          </w:tr>
                        </w:tbl>
                        <w:p w14:paraId="6DD3E142" w14:textId="77777777" w:rsidR="008F0035" w:rsidRDefault="008F00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1.75pt;margin-top:261pt;width:26.5pt;height:58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" fillcolor="white [3201]" stroked="f" strokeweight=".5pt">
              <v:textbox>
                <w:txbxContent>
                  <w:tbl>
                    <w:tblPr>
                      <w:tblStyle w:val="a8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222"/>
                    </w:tblGrid>
                    <w:tr w:rsidR="008F0035" w14:paraId="04D0CB53" w14:textId="77777777" w:rsidTr="002B13B1">
                      <w:trPr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5E42749E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3A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3680C34A" w14:textId="77777777" w:rsidR="008F0035" w:rsidRDefault="008F0035" w:rsidP="00476176"/>
                      </w:tc>
                    </w:tr>
                    <w:tr w:rsidR="008F0035" w14:paraId="7213B3F2" w14:textId="77777777" w:rsidTr="002B13B1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5914CFAC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0E6FCCE2" w14:textId="77777777" w:rsidR="008F0035" w:rsidRDefault="008F0035" w:rsidP="00476176"/>
                      </w:tc>
                    </w:tr>
                    <w:tr w:rsidR="008F0035" w14:paraId="0980C0AD" w14:textId="77777777" w:rsidTr="002B13B1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78EB2D71" w14:textId="77777777" w:rsidR="008F0035" w:rsidRPr="00D80D2B" w:rsidRDefault="008F0035" w:rsidP="004761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713B42DB" w14:textId="77777777" w:rsidR="008F0035" w:rsidRDefault="008F0035" w:rsidP="00476176"/>
                      </w:tc>
                    </w:tr>
                    <w:tr w:rsidR="008F0035" w14:paraId="40C29A4A" w14:textId="77777777" w:rsidTr="002B13B1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2B6C5CBA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A1A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772E2807" w14:textId="77777777" w:rsidR="008F0035" w:rsidRDefault="008F0035" w:rsidP="00476176"/>
                      </w:tc>
                    </w:tr>
                    <w:tr w:rsidR="008F0035" w14:paraId="0DF1F43B" w14:textId="77777777" w:rsidTr="002B13B1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04A5EB91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3A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6C4AD59E" w14:textId="77777777" w:rsidR="008F0035" w:rsidRDefault="008F0035" w:rsidP="00476176"/>
                      </w:tc>
                    </w:tr>
                    <w:tr w:rsidR="008F0035" w14:paraId="5D95F720" w14:textId="77777777" w:rsidTr="002B13B1">
                      <w:trPr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16332938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A1A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43C0FC25" w14:textId="77777777" w:rsidR="008F0035" w:rsidRDefault="008F0035" w:rsidP="00476176"/>
                      </w:tc>
                    </w:tr>
                    <w:tr w:rsidR="008F0035" w14:paraId="0E33A1D3" w14:textId="77777777" w:rsidTr="002B13B1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5D365EBD" w14:textId="77777777" w:rsidR="008F0035" w:rsidRPr="00D80D2B" w:rsidRDefault="008F0035" w:rsidP="00476176">
                          <w:pPr>
                            <w:ind w:left="-57" w:right="-5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35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13" w:type="dxa"/>
                        </w:tcPr>
                        <w:p w14:paraId="09DD69E1" w14:textId="77777777" w:rsidR="008F0035" w:rsidRDefault="008F0035" w:rsidP="00476176"/>
                      </w:tc>
                    </w:tr>
                  </w:tbl>
                  <w:p w14:paraId="6DD3E142" w14:textId="77777777" w:rsidR="008F0035" w:rsidRDefault="008F0035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3"/>
      <w:gridCol w:w="3406"/>
      <w:gridCol w:w="3663"/>
    </w:tblGrid>
    <w:tr w:rsidR="008F0035" w:rsidRPr="00D05208" w14:paraId="25C2B81C" w14:textId="77777777" w:rsidTr="00DD5C86">
      <w:trPr>
        <w:trHeight w:val="361"/>
      </w:trPr>
      <w:tc>
        <w:tcPr>
          <w:tcW w:w="2603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606812E3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eastAsia="ru-RU"/>
            </w:rPr>
            <w:drawing>
              <wp:inline distT="0" distB="0" distL="0" distR="0" wp14:anchorId="3A0B9660" wp14:editId="6994AE93">
                <wp:extent cx="714375" cy="714375"/>
                <wp:effectExtent l="0" t="0" r="0" b="0"/>
                <wp:docPr id="4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</w:tcPr>
        <w:p w14:paraId="13A97186" w14:textId="77777777" w:rsidR="008F0035" w:rsidRPr="00B847B0" w:rsidRDefault="008F0035" w:rsidP="00DD5C86">
          <w:pPr>
            <w:pStyle w:val="MText"/>
          </w:pPr>
          <w:r w:rsidRPr="007C3F41">
            <w:rPr>
              <w:b/>
              <w:sz w:val="22"/>
            </w:rPr>
            <w:t>Описание</w:t>
          </w:r>
          <w:r>
            <w:rPr>
              <w:b/>
              <w:sz w:val="22"/>
            </w:rPr>
            <w:t xml:space="preserve"> </w:t>
          </w:r>
          <w:r w:rsidRPr="007C3F41">
            <w:rPr>
              <w:b/>
              <w:sz w:val="22"/>
            </w:rPr>
            <w:t>и</w:t>
          </w:r>
          <w:r>
            <w:t xml:space="preserve"> работа ГК </w:t>
          </w:r>
          <w:r>
            <w:tab/>
          </w:r>
          <w:r>
            <w:tab/>
          </w:r>
          <w:r>
            <w:tab/>
            <w:t>«</w:t>
          </w:r>
          <w:r>
            <w:rPr>
              <w:lang w:val="en-US"/>
            </w:rPr>
            <w:t>PGM</w:t>
          </w:r>
          <w:r w:rsidRPr="007C3F41">
            <w:t>-</w:t>
          </w:r>
          <w:r>
            <w:rPr>
              <w:lang w:val="en-US"/>
            </w:rPr>
            <w:t>C</w:t>
          </w:r>
          <w:r w:rsidRPr="007C3F41">
            <w:t>-010</w:t>
          </w:r>
          <w:r>
            <w:t>»</w:t>
          </w:r>
        </w:p>
        <w:p w14:paraId="6674DA19" w14:textId="77777777" w:rsidR="008F0035" w:rsidRPr="00B847B0" w:rsidRDefault="008F0035" w:rsidP="00DD5C86">
          <w:pPr>
            <w:pStyle w:val="MLHeader2"/>
          </w:pPr>
          <w:r>
            <w:t>Назначение ГК PGM-C-010</w:t>
          </w:r>
        </w:p>
        <w:p w14:paraId="2BDFE8AB" w14:textId="77777777" w:rsidR="008F0035" w:rsidRDefault="008F0035" w:rsidP="00DD5C86">
          <w:pPr>
            <w:pStyle w:val="MText"/>
          </w:pPr>
          <w:r>
            <w:t>ГК PGM-C-010 предназначен для определения курса судна относительно географического меридиана в режиме гирокомпаса (ГК или GC) или угла отклонения от заданного направления - в режиме гироазимута (ГА или DG).</w:t>
          </w:r>
        </w:p>
        <w:p w14:paraId="47EDBE10" w14:textId="77777777" w:rsidR="008F0035" w:rsidRDefault="008F0035" w:rsidP="00DD5C86">
          <w:pPr>
            <w:pStyle w:val="MText"/>
          </w:pPr>
          <w:r>
            <w:t>Изделие обеспечивает решение следующих задач:</w:t>
          </w:r>
        </w:p>
        <w:p w14:paraId="06A152C5" w14:textId="77777777" w:rsidR="008F0035" w:rsidRDefault="008F0035" w:rsidP="00DD5C86">
          <w:pPr>
            <w:pStyle w:val="MList"/>
          </w:pPr>
          <w:r>
            <w:t>измерение курса относительно географического меридиана при скорости движения до 70 узлов;</w:t>
          </w:r>
        </w:p>
        <w:p w14:paraId="75F0F2B4" w14:textId="77777777" w:rsidR="008F0035" w:rsidRDefault="008F0035" w:rsidP="00DD5C86">
          <w:pPr>
            <w:pStyle w:val="MList"/>
          </w:pPr>
          <w:r>
            <w:t>хранение курса относительно географического меридиана при скорости движения до 70 узлов;</w:t>
          </w:r>
        </w:p>
        <w:p w14:paraId="379BEADD" w14:textId="77777777" w:rsidR="008F0035" w:rsidRDefault="008F0035" w:rsidP="00DD5C86">
          <w:pPr>
            <w:pStyle w:val="MList"/>
          </w:pPr>
          <w:r>
            <w:t>вычисление скорости поворота судна;</w:t>
          </w:r>
        </w:p>
        <w:p w14:paraId="738DE358" w14:textId="77777777" w:rsidR="008F0035" w:rsidRDefault="008F0035" w:rsidP="00DD5C86">
          <w:pPr>
            <w:pStyle w:val="MList"/>
          </w:pPr>
          <w:r>
            <w:t>автоматический прием сигналов скорости и широты от приемоиндикатора спутниковой навигационной системы по интерфейсам RS232 и RS422 стандарта IEC 61162-1;</w:t>
          </w:r>
        </w:p>
        <w:p w14:paraId="2557969D" w14:textId="77777777" w:rsidR="008F0035" w:rsidRDefault="008F0035" w:rsidP="00DD5C86">
          <w:pPr>
            <w:pStyle w:val="MList"/>
          </w:pPr>
          <w:r>
            <w:t>автоматический прием сигналов скорости от лага в виде последовательности 100, 200 или 400 импульсов на милю и по интерфейсам RS232 и RS422 стандарта IEC 61162-1;</w:t>
          </w:r>
        </w:p>
        <w:p w14:paraId="2C39D163" w14:textId="77777777" w:rsidR="008F0035" w:rsidRDefault="008F0035" w:rsidP="00DD5C86">
          <w:pPr>
            <w:pStyle w:val="MList"/>
          </w:pPr>
          <w:r>
            <w:t>ручной ввод координат и скорости;</w:t>
          </w:r>
        </w:p>
        <w:p w14:paraId="4122A053" w14:textId="77777777" w:rsidR="008F0035" w:rsidRDefault="008F0035" w:rsidP="00DD5C86">
          <w:pPr>
            <w:pStyle w:val="MList"/>
          </w:pPr>
          <w:r>
            <w:t>возможность сопряжения с электрорадионавигационным оборудованием, в том числе с радиопеленгатором, радиолокационными станциями, авторулевым, навигационными комплексами, как отечественного производства, так и зарубежного.</w:t>
          </w:r>
        </w:p>
        <w:p w14:paraId="686D766D" w14:textId="77777777" w:rsidR="008F0035" w:rsidRDefault="008F0035" w:rsidP="00DD5C86">
          <w:pPr>
            <w:pStyle w:val="MText"/>
          </w:pPr>
          <w:r>
            <w:t>Благодаря своим техническим характеристикам ГК PGM</w:t>
          </w:r>
          <w:r>
            <w:rPr>
              <w:rFonts w:ascii="MS Gothic" w:eastAsia="MS Gothic" w:hAnsi="MS Gothic" w:cs="MS Gothic" w:hint="eastAsia"/>
            </w:rPr>
            <w:t>‑</w:t>
          </w:r>
          <w:r>
            <w:t>C</w:t>
          </w:r>
          <w:r>
            <w:rPr>
              <w:rFonts w:ascii="MS Gothic" w:eastAsia="MS Gothic" w:hAnsi="MS Gothic" w:cs="MS Gothic" w:hint="eastAsia"/>
            </w:rPr>
            <w:t>‑</w:t>
          </w:r>
          <w:r>
            <w:t>01 может быть установлен на борту судов любого размера и различного назначения.</w:t>
          </w:r>
        </w:p>
        <w:p w14:paraId="4A65317A" w14:textId="77777777" w:rsidR="008F0035" w:rsidRDefault="008F0035" w:rsidP="00DD5C86">
          <w:pPr>
            <w:pStyle w:val="MText"/>
          </w:pPr>
          <w:r>
            <w:t>Отличительными свойствами ГК PGM-C-010 являются:</w:t>
          </w:r>
        </w:p>
        <w:p w14:paraId="2727F528" w14:textId="77777777" w:rsidR="008F0035" w:rsidRDefault="008F0035" w:rsidP="00DD5C86">
          <w:pPr>
            <w:pStyle w:val="MList"/>
          </w:pPr>
          <w:r>
            <w:t>короткое время выставки;</w:t>
          </w:r>
        </w:p>
        <w:p w14:paraId="42F4BF38" w14:textId="77777777" w:rsidR="008F0035" w:rsidRDefault="008F0035" w:rsidP="00DD5C86">
          <w:pPr>
            <w:pStyle w:val="MList"/>
          </w:pPr>
          <w:r>
            <w:t>напряжение питания 24 В постоянного тока.</w:t>
          </w:r>
        </w:p>
        <w:p w14:paraId="4258B052" w14:textId="77777777" w:rsidR="008F0035" w:rsidRDefault="008F0035" w:rsidP="00DD5C86">
          <w:pPr>
            <w:pStyle w:val="MText"/>
          </w:pPr>
          <w:r>
            <w:t>ГК PGM-C-010 разработан в соответствии со требованиями следующих документов:</w:t>
          </w:r>
        </w:p>
        <w:p w14:paraId="5F70FF9F" w14:textId="77777777" w:rsidR="008F0035" w:rsidRDefault="008F0035" w:rsidP="00DD5C86">
          <w:pPr>
            <w:pStyle w:val="MList"/>
          </w:pPr>
          <w:r>
            <w:t>Правила Российского морского регистра судоходства;</w:t>
          </w:r>
        </w:p>
        <w:p w14:paraId="0D0B5BB2" w14:textId="77777777" w:rsidR="008F0035" w:rsidRDefault="008F0035" w:rsidP="00DD5C86">
          <w:pPr>
            <w:pStyle w:val="MList"/>
          </w:pPr>
          <w:r>
            <w:t>Резолюция ИМО А.424 (ХI), Рабочие стандарты для гирокомпасов;</w:t>
          </w:r>
        </w:p>
        <w:p w14:paraId="07C9627B" w14:textId="77777777" w:rsidR="008F0035" w:rsidRDefault="008F0035" w:rsidP="00DD5C86">
          <w:pPr>
            <w:pStyle w:val="MList"/>
          </w:pPr>
          <w:r>
            <w:t>Резолюция ИМО А.821 (19), Рабочие стандарты для гирокомпасов на скоростных судах;</w:t>
          </w:r>
        </w:p>
        <w:p w14:paraId="53D3BF9B" w14:textId="77777777" w:rsidR="008F0035" w:rsidRDefault="008F0035" w:rsidP="00DD5C86">
          <w:pPr>
            <w:pStyle w:val="MList"/>
          </w:pPr>
          <w:r>
            <w:t>Резолюция ИМО А.813 (19), Общие требования по электромагнитной совместимости для всего электрического и электронного судового оборудования;</w:t>
          </w:r>
        </w:p>
        <w:p w14:paraId="7D6A7C9D" w14:textId="77777777" w:rsidR="008F0035" w:rsidRDefault="008F0035" w:rsidP="00DD5C86">
          <w:pPr>
            <w:pStyle w:val="MList"/>
          </w:pPr>
          <w:r>
            <w:t>IEC 60945, Общие требования - Методы испытаний и требуемые результаты испытаний;</w:t>
          </w:r>
        </w:p>
        <w:p w14:paraId="793B9508" w14:textId="77777777" w:rsidR="008F0035" w:rsidRDefault="008F0035" w:rsidP="00DD5C86">
          <w:pPr>
            <w:pStyle w:val="MList"/>
          </w:pPr>
          <w:r>
            <w:t>ISO 8728, Судостроение – Суда и морская технология. Морские гирокомпасы;</w:t>
          </w:r>
        </w:p>
        <w:p w14:paraId="7DD159CD" w14:textId="77777777" w:rsidR="008F0035" w:rsidRDefault="008F0035" w:rsidP="00DD5C86">
          <w:pPr>
            <w:pStyle w:val="MList"/>
          </w:pPr>
          <w:r>
            <w:t>Маркировка СЕ;</w:t>
          </w:r>
        </w:p>
        <w:p w14:paraId="636EFE17" w14:textId="77777777" w:rsidR="008F0035" w:rsidRDefault="008F0035" w:rsidP="00DD5C86">
          <w:pPr>
            <w:pStyle w:val="MList"/>
          </w:pPr>
          <w:r>
            <w:t>Директива по электромагнитной совместимости;</w:t>
          </w:r>
        </w:p>
        <w:p w14:paraId="3416927F" w14:textId="77777777" w:rsidR="008F0035" w:rsidRDefault="008F0035" w:rsidP="00DD5C86">
          <w:pPr>
            <w:pStyle w:val="MList"/>
          </w:pPr>
          <w:r>
            <w:t>Директива по Морскому Оборудованию 96/98/ЕС;</w:t>
          </w:r>
        </w:p>
        <w:p w14:paraId="60FED951" w14:textId="77777777" w:rsidR="008F0035" w:rsidRDefault="008F0035" w:rsidP="00DD5C86">
          <w:pPr>
            <w:pStyle w:val="MList"/>
          </w:pPr>
          <w:r>
            <w:t xml:space="preserve">IEC 61162-1:2010 Оборудование и системы морской навигации и радиосвязи. Цифровые интерфейсы; </w:t>
          </w:r>
        </w:p>
        <w:p w14:paraId="2BE3E7B2" w14:textId="77777777" w:rsidR="008F0035" w:rsidRPr="00B847B0" w:rsidRDefault="008F0035" w:rsidP="00DD5C86">
          <w:pPr>
            <w:pStyle w:val="MList"/>
          </w:pPr>
          <w:r>
            <w:t>Технический регламент о безопасности объектов морского транспорта</w:t>
          </w:r>
          <w:r w:rsidRPr="00B847B0">
            <w:t>.</w:t>
          </w:r>
        </w:p>
        <w:p w14:paraId="613C6763" w14:textId="77777777" w:rsidR="008F0035" w:rsidRDefault="008F0035" w:rsidP="00DD5C86">
          <w:pPr>
            <w:pStyle w:val="MLHeader2"/>
          </w:pPr>
          <w:r>
            <w:t>Состав ГК PGM-C-010</w:t>
          </w:r>
        </w:p>
        <w:p w14:paraId="655724FE" w14:textId="77777777" w:rsidR="008F0035" w:rsidRPr="002F0EAC" w:rsidRDefault="008F0035" w:rsidP="00DD5C86">
          <w:pPr>
            <w:pStyle w:val="MText"/>
          </w:pPr>
          <w:r w:rsidRPr="002F0EAC">
            <w:t>В состав гирокомпаса, в зависимости от комплектации входят:</w:t>
          </w:r>
        </w:p>
        <w:p w14:paraId="5B3310EB" w14:textId="77777777" w:rsidR="008F0035" w:rsidRDefault="008F0035" w:rsidP="00DD5C86">
          <w:pPr>
            <w:pStyle w:val="MList"/>
          </w:pPr>
          <w:r>
            <w:t xml:space="preserve">центральный прибор </w:t>
          </w:r>
          <w:r>
            <w:rPr>
              <w:lang w:val="en-US"/>
            </w:rPr>
            <w:t>MU</w:t>
          </w:r>
          <w:r w:rsidRPr="007C3F41">
            <w:rPr>
              <w:lang w:val="en-US"/>
            </w:rPr>
            <w:t>-7</w:t>
          </w:r>
          <w:r>
            <w:t>;</w:t>
          </w:r>
        </w:p>
        <w:p w14:paraId="511CEFBF" w14:textId="77777777" w:rsidR="008F0035" w:rsidRDefault="008F0035" w:rsidP="00DD5C86">
          <w:pPr>
            <w:pStyle w:val="MList"/>
          </w:pPr>
          <w:r>
            <w:t>транслятор курса цифровой ТКЦ4;</w:t>
          </w:r>
        </w:p>
        <w:p w14:paraId="5E264D33" w14:textId="77777777" w:rsidR="008F0035" w:rsidRDefault="008F0035" w:rsidP="00DD5C86">
          <w:pPr>
            <w:pStyle w:val="MList"/>
          </w:pPr>
          <w:r>
            <w:t>распределительная коробка РК2;</w:t>
          </w:r>
        </w:p>
        <w:p w14:paraId="7E6C7D0F" w14:textId="77777777" w:rsidR="008F0035" w:rsidRDefault="008F0035" w:rsidP="00DD5C86">
          <w:pPr>
            <w:pStyle w:val="MList"/>
          </w:pPr>
          <w:r>
            <w:t>блок бесперебойного питания ББП2;</w:t>
          </w:r>
        </w:p>
        <w:p w14:paraId="230698FE" w14:textId="77777777" w:rsidR="008F0035" w:rsidRDefault="008F0035" w:rsidP="00DD5C86">
          <w:pPr>
            <w:pStyle w:val="MList"/>
          </w:pPr>
          <w:r>
            <w:t>репитер цифровой 38-РЦМ4;</w:t>
          </w:r>
        </w:p>
        <w:p w14:paraId="4F281B85" w14:textId="77777777" w:rsidR="008F0035" w:rsidRDefault="008F0035" w:rsidP="00DD5C86">
          <w:pPr>
            <w:pStyle w:val="MList"/>
          </w:pPr>
          <w:r>
            <w:t>репитер аналоговый 38-РШМ3;</w:t>
          </w:r>
        </w:p>
        <w:p w14:paraId="50B48F96" w14:textId="77777777" w:rsidR="008F0035" w:rsidRDefault="008F0035" w:rsidP="00DD5C86">
          <w:pPr>
            <w:pStyle w:val="MList"/>
          </w:pPr>
          <w:r>
            <w:t>репитер пеленгаторный 19-РШМ3;</w:t>
          </w:r>
        </w:p>
        <w:p w14:paraId="39F55844" w14:textId="77777777" w:rsidR="008F0035" w:rsidRDefault="008F0035" w:rsidP="00DD5C86">
          <w:pPr>
            <w:pStyle w:val="MList"/>
          </w:pPr>
          <w:r>
            <w:t>репитер пеленгаторный 19-РШМ4;</w:t>
          </w:r>
        </w:p>
        <w:p w14:paraId="1447FC53" w14:textId="77777777" w:rsidR="008F0035" w:rsidRDefault="008F0035" w:rsidP="00DD5C86">
          <w:pPr>
            <w:pStyle w:val="MList"/>
          </w:pPr>
          <w:r>
            <w:t>пелорус 20-РШ1;</w:t>
          </w:r>
        </w:p>
        <w:p w14:paraId="28A7CAE7" w14:textId="77777777" w:rsidR="008F0035" w:rsidRDefault="008F0035" w:rsidP="00DD5C86">
          <w:pPr>
            <w:pStyle w:val="MList"/>
          </w:pPr>
          <w:r>
            <w:t>пелорус 21-РШ1;</w:t>
          </w:r>
        </w:p>
        <w:p w14:paraId="481FD616" w14:textId="77777777" w:rsidR="008F0035" w:rsidRDefault="008F0035" w:rsidP="00DD5C86">
          <w:pPr>
            <w:pStyle w:val="MList"/>
          </w:pPr>
          <w:r>
            <w:t>пелорус 22-РШ1;</w:t>
          </w:r>
        </w:p>
        <w:p w14:paraId="0864DF7D" w14:textId="77777777" w:rsidR="008F0035" w:rsidRDefault="008F0035" w:rsidP="00DD5C86">
          <w:pPr>
            <w:pStyle w:val="MList"/>
          </w:pPr>
          <w:r>
            <w:t>пеленгатор механический ПМ;</w:t>
          </w:r>
        </w:p>
        <w:p w14:paraId="20DE7B8E" w14:textId="77777777" w:rsidR="008F0035" w:rsidRDefault="008F0035" w:rsidP="00DD5C86">
          <w:pPr>
            <w:pStyle w:val="MList"/>
          </w:pPr>
          <w:r>
            <w:t>пеленгатор механический ПМ1;</w:t>
          </w:r>
        </w:p>
        <w:p w14:paraId="1236B275" w14:textId="77777777" w:rsidR="008F0035" w:rsidRDefault="008F0035" w:rsidP="00DD5C86">
          <w:pPr>
            <w:pStyle w:val="MList"/>
          </w:pPr>
          <w:r>
            <w:t>оптический пеленгатор ПГК2;</w:t>
          </w:r>
        </w:p>
        <w:p w14:paraId="5768EB00" w14:textId="77777777" w:rsidR="008F0035" w:rsidRDefault="008F0035" w:rsidP="00DD5C86">
          <w:pPr>
            <w:pStyle w:val="MList"/>
          </w:pPr>
          <w:r>
            <w:t>курсограф 23-Ц1;</w:t>
          </w:r>
        </w:p>
        <w:p w14:paraId="6F0C3730" w14:textId="77777777" w:rsidR="008F0035" w:rsidRDefault="008F0035" w:rsidP="00DD5C86">
          <w:pPr>
            <w:pStyle w:val="MList"/>
          </w:pPr>
          <w:r>
            <w:t>переключатель каналов ПК2;</w:t>
          </w:r>
        </w:p>
        <w:p w14:paraId="42AE249F" w14:textId="77777777" w:rsidR="008F0035" w:rsidRPr="00295A9C" w:rsidRDefault="008F0035" w:rsidP="00DD5C86">
          <w:pPr>
            <w:pStyle w:val="MList"/>
          </w:pPr>
          <w:r>
            <w:t>переключатель каналов цифровой ПКЦ1.</w:t>
          </w:r>
        </w:p>
        <w:p w14:paraId="2DBFCF17" w14:textId="77777777" w:rsidR="008F0035" w:rsidRPr="007539A8" w:rsidRDefault="008F0035" w:rsidP="00DD5C86">
          <w:pPr>
            <w:pStyle w:val="MLHeader1"/>
          </w:pPr>
          <w:r w:rsidRPr="0025166E">
            <w:t>Описание</w:t>
          </w:r>
          <w:r>
            <w:t xml:space="preserve"> центрального прибора </w:t>
          </w:r>
          <w:r w:rsidRPr="002F0EAC">
            <w:rPr>
              <w:lang w:val="en-US"/>
            </w:rPr>
            <w:t>MU-7</w:t>
          </w:r>
        </w:p>
        <w:p w14:paraId="32786B57" w14:textId="77777777" w:rsidR="008F0035" w:rsidRPr="006F5CD5" w:rsidRDefault="008F0035" w:rsidP="00DD5C86">
          <w:pPr>
            <w:pStyle w:val="MText"/>
            <w:rPr>
              <w:b/>
            </w:rPr>
          </w:pPr>
          <w:r>
            <w:t>Ошибка! Источник ссылки не найден.Ошибка! Источник ссылки не найден.</w:t>
          </w:r>
        </w:p>
      </w:tc>
      <w:tc>
        <w:tcPr>
          <w:tcW w:w="3663" w:type="dxa"/>
          <w:tcBorders>
            <w:top w:val="nil"/>
            <w:left w:val="nil"/>
            <w:right w:val="nil"/>
          </w:tcBorders>
          <w:vAlign w:val="center"/>
        </w:tcPr>
        <w:p w14:paraId="50BAB51B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>НЕСЕКРЕТНО</w:t>
          </w:r>
        </w:p>
      </w:tc>
    </w:tr>
    <w:tr w:rsidR="008F0035" w:rsidRPr="003135FF" w14:paraId="056F2B33" w14:textId="77777777" w:rsidTr="00DD5C86">
      <w:tc>
        <w:tcPr>
          <w:tcW w:w="260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3A1DC1D8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3406" w:type="dxa"/>
          <w:vMerge/>
          <w:tcBorders>
            <w:top w:val="nil"/>
            <w:left w:val="nil"/>
            <w:bottom w:val="single" w:sz="12" w:space="0" w:color="000000"/>
            <w:right w:val="nil"/>
          </w:tcBorders>
        </w:tcPr>
        <w:p w14:paraId="22A253BD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3663" w:type="dxa"/>
          <w:tcBorders>
            <w:left w:val="nil"/>
            <w:bottom w:val="single" w:sz="12" w:space="0" w:color="000000"/>
            <w:right w:val="nil"/>
          </w:tcBorders>
          <w:vAlign w:val="center"/>
        </w:tcPr>
        <w:p w14:paraId="48732C16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  <w:szCs w:val="20"/>
            </w:rPr>
            <w:t>Инструкция по техническому обслуживанию MU-7 ПИКВ.462515.007 И5</w:t>
          </w:r>
        </w:p>
      </w:tc>
    </w:tr>
  </w:tbl>
  <w:p w14:paraId="14D909E3" w14:textId="77777777" w:rsidR="008F0035" w:rsidRPr="00B97CE7" w:rsidRDefault="008F0035" w:rsidP="00DD5C86">
    <w:pPr>
      <w:pStyle w:val="a9"/>
      <w:rPr>
        <w:vanish/>
      </w:rPr>
    </w:pPr>
  </w:p>
  <w:p w14:paraId="7218F7E7" w14:textId="77777777" w:rsidR="008F0035" w:rsidRDefault="008F003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3"/>
      <w:gridCol w:w="3406"/>
      <w:gridCol w:w="3663"/>
    </w:tblGrid>
    <w:tr w:rsidR="008F0035" w:rsidRPr="00D05208" w14:paraId="7B923A2B" w14:textId="77777777" w:rsidTr="00DD5C86">
      <w:trPr>
        <w:trHeight w:val="361"/>
      </w:trPr>
      <w:tc>
        <w:tcPr>
          <w:tcW w:w="2603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242568DC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eastAsia="ru-RU"/>
            </w:rPr>
            <w:drawing>
              <wp:inline distT="0" distB="0" distL="0" distR="0" wp14:anchorId="1341A50E" wp14:editId="5865B7A4">
                <wp:extent cx="714375" cy="714375"/>
                <wp:effectExtent l="0" t="0" r="0" b="0"/>
                <wp:docPr id="7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</w:tcPr>
        <w:p w14:paraId="4A34745F" w14:textId="77777777" w:rsidR="008F0035" w:rsidRPr="00B847B0" w:rsidRDefault="008F0035" w:rsidP="00DD5C86">
          <w:pPr>
            <w:pStyle w:val="MText"/>
          </w:pPr>
          <w:r w:rsidRPr="007C3F41">
            <w:rPr>
              <w:b/>
              <w:sz w:val="22"/>
            </w:rPr>
            <w:t>Описание</w:t>
          </w:r>
          <w:r>
            <w:rPr>
              <w:b/>
              <w:sz w:val="22"/>
            </w:rPr>
            <w:t xml:space="preserve"> </w:t>
          </w:r>
          <w:r w:rsidRPr="007C3F41">
            <w:rPr>
              <w:b/>
              <w:sz w:val="22"/>
            </w:rPr>
            <w:t>и</w:t>
          </w:r>
          <w:r>
            <w:t xml:space="preserve"> работа ГК </w:t>
          </w:r>
          <w:r>
            <w:tab/>
          </w:r>
          <w:r>
            <w:tab/>
          </w:r>
          <w:r>
            <w:tab/>
            <w:t>«</w:t>
          </w:r>
          <w:r>
            <w:rPr>
              <w:lang w:val="en-US"/>
            </w:rPr>
            <w:t>PGM</w:t>
          </w:r>
          <w:r w:rsidRPr="007C3F41">
            <w:t>-</w:t>
          </w:r>
          <w:r>
            <w:rPr>
              <w:lang w:val="en-US"/>
            </w:rPr>
            <w:t>C</w:t>
          </w:r>
          <w:r w:rsidRPr="007C3F41">
            <w:t>-010</w:t>
          </w:r>
          <w:r>
            <w:t>»</w:t>
          </w:r>
        </w:p>
        <w:p w14:paraId="5961400B" w14:textId="77777777" w:rsidR="008F0035" w:rsidRPr="00B847B0" w:rsidRDefault="008F0035" w:rsidP="00DD5C86">
          <w:pPr>
            <w:pStyle w:val="MLHeader2"/>
          </w:pPr>
          <w:r>
            <w:t>Назначение ГК PGM-C-010</w:t>
          </w:r>
        </w:p>
        <w:p w14:paraId="02E2D68B" w14:textId="77777777" w:rsidR="008F0035" w:rsidRDefault="008F0035" w:rsidP="00DD5C86">
          <w:pPr>
            <w:pStyle w:val="MText"/>
          </w:pPr>
          <w:r>
            <w:t>ГК PGM-C-010 предназначен для определения курса судна относительно географического меридиана в режиме гирокомпаса (ГК или GC) или угла отклонения от заданного направления - в режиме гироазимута (ГА или DG).</w:t>
          </w:r>
        </w:p>
        <w:p w14:paraId="534D3F3A" w14:textId="77777777" w:rsidR="008F0035" w:rsidRDefault="008F0035" w:rsidP="00DD5C86">
          <w:pPr>
            <w:pStyle w:val="MText"/>
          </w:pPr>
          <w:r>
            <w:t>Изделие обеспечивает решение следующих задач:</w:t>
          </w:r>
        </w:p>
        <w:p w14:paraId="557F7EC5" w14:textId="77777777" w:rsidR="008F0035" w:rsidRDefault="008F0035" w:rsidP="00DD5C86">
          <w:pPr>
            <w:pStyle w:val="MList"/>
          </w:pPr>
          <w:r>
            <w:t>измерение курса относительно географического меридиана при скорости движения до 70 узлов;</w:t>
          </w:r>
        </w:p>
        <w:p w14:paraId="172F2F39" w14:textId="77777777" w:rsidR="008F0035" w:rsidRDefault="008F0035" w:rsidP="00DD5C86">
          <w:pPr>
            <w:pStyle w:val="MList"/>
          </w:pPr>
          <w:r>
            <w:t>хранение курса относительно географического меридиана при скорости движения до 70 узлов;</w:t>
          </w:r>
        </w:p>
        <w:p w14:paraId="08336784" w14:textId="77777777" w:rsidR="008F0035" w:rsidRDefault="008F0035" w:rsidP="00DD5C86">
          <w:pPr>
            <w:pStyle w:val="MList"/>
          </w:pPr>
          <w:r>
            <w:t>вычисление скорости поворота судна;</w:t>
          </w:r>
        </w:p>
        <w:p w14:paraId="3716E335" w14:textId="77777777" w:rsidR="008F0035" w:rsidRDefault="008F0035" w:rsidP="00DD5C86">
          <w:pPr>
            <w:pStyle w:val="MList"/>
          </w:pPr>
          <w:r>
            <w:t>автоматический прием сигналов скорости и широты от приемоиндикатора спутниковой навигационной системы по интерфейсам RS232 и RS422 стандарта IEC 61162-1;</w:t>
          </w:r>
        </w:p>
        <w:p w14:paraId="04174133" w14:textId="77777777" w:rsidR="008F0035" w:rsidRDefault="008F0035" w:rsidP="00DD5C86">
          <w:pPr>
            <w:pStyle w:val="MList"/>
          </w:pPr>
          <w:r>
            <w:t>автоматический прием сигналов скорости от лага в виде последовательности 100, 200 или 400 импульсов на милю и по интерфейсам RS232 и RS422 стандарта IEC 61162-1;</w:t>
          </w:r>
        </w:p>
        <w:p w14:paraId="0B2CE5F2" w14:textId="77777777" w:rsidR="008F0035" w:rsidRDefault="008F0035" w:rsidP="00DD5C86">
          <w:pPr>
            <w:pStyle w:val="MList"/>
          </w:pPr>
          <w:r>
            <w:t>ручной ввод координат и скорости;</w:t>
          </w:r>
        </w:p>
        <w:p w14:paraId="547E3307" w14:textId="77777777" w:rsidR="008F0035" w:rsidRDefault="008F0035" w:rsidP="00DD5C86">
          <w:pPr>
            <w:pStyle w:val="MList"/>
          </w:pPr>
          <w:r>
            <w:t>возможность сопряжения с электрорадионавигационным оборудованием, в том числе с радиопеленгатором, радиолокационными станциями, авторулевым, навигационными комплексами, как отечественного производства, так и зарубежного.</w:t>
          </w:r>
        </w:p>
        <w:p w14:paraId="087883A4" w14:textId="77777777" w:rsidR="008F0035" w:rsidRDefault="008F0035" w:rsidP="00DD5C86">
          <w:pPr>
            <w:pStyle w:val="MText"/>
          </w:pPr>
          <w:r>
            <w:t>Благодаря своим техническим характеристикам ГК PGM</w:t>
          </w:r>
          <w:r>
            <w:rPr>
              <w:rFonts w:ascii="MS Gothic" w:eastAsia="MS Gothic" w:hAnsi="MS Gothic" w:cs="MS Gothic" w:hint="eastAsia"/>
            </w:rPr>
            <w:t>‑</w:t>
          </w:r>
          <w:r>
            <w:t>C</w:t>
          </w:r>
          <w:r>
            <w:rPr>
              <w:rFonts w:ascii="MS Gothic" w:eastAsia="MS Gothic" w:hAnsi="MS Gothic" w:cs="MS Gothic" w:hint="eastAsia"/>
            </w:rPr>
            <w:t>‑</w:t>
          </w:r>
          <w:r>
            <w:t>01 может быть установлен на борту судов любого размера и различного назначения.</w:t>
          </w:r>
        </w:p>
        <w:p w14:paraId="125ED3DE" w14:textId="77777777" w:rsidR="008F0035" w:rsidRDefault="008F0035" w:rsidP="00DD5C86">
          <w:pPr>
            <w:pStyle w:val="MText"/>
          </w:pPr>
          <w:r>
            <w:t>Отличительными свойствами ГК PGM-C-010 являются:</w:t>
          </w:r>
        </w:p>
        <w:p w14:paraId="5AF2A258" w14:textId="77777777" w:rsidR="008F0035" w:rsidRDefault="008F0035" w:rsidP="00DD5C86">
          <w:pPr>
            <w:pStyle w:val="MList"/>
          </w:pPr>
          <w:r>
            <w:t>короткое время выставки;</w:t>
          </w:r>
        </w:p>
        <w:p w14:paraId="294AFABD" w14:textId="77777777" w:rsidR="008F0035" w:rsidRDefault="008F0035" w:rsidP="00DD5C86">
          <w:pPr>
            <w:pStyle w:val="MList"/>
          </w:pPr>
          <w:r>
            <w:t>напряжение питания 24 В постоянного тока.</w:t>
          </w:r>
        </w:p>
        <w:p w14:paraId="3C81E64C" w14:textId="77777777" w:rsidR="008F0035" w:rsidRDefault="008F0035" w:rsidP="00DD5C86">
          <w:pPr>
            <w:pStyle w:val="MText"/>
          </w:pPr>
          <w:r>
            <w:t>ГК PGM-C-010 разработан в соответствии со требованиями следующих документов:</w:t>
          </w:r>
        </w:p>
        <w:p w14:paraId="5E6CCFF1" w14:textId="77777777" w:rsidR="008F0035" w:rsidRDefault="008F0035" w:rsidP="00DD5C86">
          <w:pPr>
            <w:pStyle w:val="MList"/>
          </w:pPr>
          <w:r>
            <w:t>Правила Российского морского регистра судоходства;</w:t>
          </w:r>
        </w:p>
        <w:p w14:paraId="0F7244B1" w14:textId="77777777" w:rsidR="008F0035" w:rsidRDefault="008F0035" w:rsidP="00DD5C86">
          <w:pPr>
            <w:pStyle w:val="MList"/>
          </w:pPr>
          <w:r>
            <w:t>Резолюция ИМО А.424 (ХI), Рабочие стандарты для гирокомпасов;</w:t>
          </w:r>
        </w:p>
        <w:p w14:paraId="2DC2029C" w14:textId="77777777" w:rsidR="008F0035" w:rsidRDefault="008F0035" w:rsidP="00DD5C86">
          <w:pPr>
            <w:pStyle w:val="MList"/>
          </w:pPr>
          <w:r>
            <w:t>Резолюция ИМО А.821 (19), Рабочие стандарты для гирокомпасов на скоростных судах;</w:t>
          </w:r>
        </w:p>
        <w:p w14:paraId="06EAD904" w14:textId="77777777" w:rsidR="008F0035" w:rsidRDefault="008F0035" w:rsidP="00DD5C86">
          <w:pPr>
            <w:pStyle w:val="MList"/>
          </w:pPr>
          <w:r>
            <w:t>Резолюция ИМО А.813 (19), Общие требования по электромагнитной совместимости для всего электрического и электронного судового оборудования;</w:t>
          </w:r>
        </w:p>
        <w:p w14:paraId="7A9426B9" w14:textId="77777777" w:rsidR="008F0035" w:rsidRDefault="008F0035" w:rsidP="00DD5C86">
          <w:pPr>
            <w:pStyle w:val="MList"/>
          </w:pPr>
          <w:r>
            <w:t>IEC 60945, Общие требования - Методы испытаний и требуемые результаты испытаний;</w:t>
          </w:r>
        </w:p>
        <w:p w14:paraId="209E70DC" w14:textId="77777777" w:rsidR="008F0035" w:rsidRDefault="008F0035" w:rsidP="00DD5C86">
          <w:pPr>
            <w:pStyle w:val="MList"/>
          </w:pPr>
          <w:r>
            <w:t>ISO 8728, Судостроение – Суда и морская технология. Морские гирокомпасы;</w:t>
          </w:r>
        </w:p>
        <w:p w14:paraId="795C5FE4" w14:textId="77777777" w:rsidR="008F0035" w:rsidRDefault="008F0035" w:rsidP="00DD5C86">
          <w:pPr>
            <w:pStyle w:val="MList"/>
          </w:pPr>
          <w:r>
            <w:t>Маркировка СЕ;</w:t>
          </w:r>
        </w:p>
        <w:p w14:paraId="67D7A1F7" w14:textId="77777777" w:rsidR="008F0035" w:rsidRDefault="008F0035" w:rsidP="00DD5C86">
          <w:pPr>
            <w:pStyle w:val="MList"/>
          </w:pPr>
          <w:r>
            <w:t>Директива по электромагнитной совместимости;</w:t>
          </w:r>
        </w:p>
        <w:p w14:paraId="566D6F8C" w14:textId="77777777" w:rsidR="008F0035" w:rsidRDefault="008F0035" w:rsidP="00DD5C86">
          <w:pPr>
            <w:pStyle w:val="MList"/>
          </w:pPr>
          <w:r>
            <w:t>Директива по Морскому Оборудованию 96/98/ЕС;</w:t>
          </w:r>
        </w:p>
        <w:p w14:paraId="3F5D4080" w14:textId="77777777" w:rsidR="008F0035" w:rsidRDefault="008F0035" w:rsidP="00DD5C86">
          <w:pPr>
            <w:pStyle w:val="MList"/>
          </w:pPr>
          <w:r>
            <w:t xml:space="preserve">IEC 61162-1:2010 Оборудование и системы морской навигации и радиосвязи. Цифровые интерфейсы; </w:t>
          </w:r>
        </w:p>
        <w:p w14:paraId="778044E4" w14:textId="77777777" w:rsidR="008F0035" w:rsidRPr="00B847B0" w:rsidRDefault="008F0035" w:rsidP="00DD5C86">
          <w:pPr>
            <w:pStyle w:val="MList"/>
          </w:pPr>
          <w:r>
            <w:t>Технический регламент о безопасности объектов морского транспорта</w:t>
          </w:r>
          <w:r w:rsidRPr="00B847B0">
            <w:t>.</w:t>
          </w:r>
        </w:p>
        <w:p w14:paraId="0EDFC93B" w14:textId="77777777" w:rsidR="008F0035" w:rsidRDefault="008F0035" w:rsidP="00DD5C86">
          <w:pPr>
            <w:pStyle w:val="MLHeader2"/>
          </w:pPr>
          <w:r>
            <w:t>Состав ГК PGM-C-010</w:t>
          </w:r>
        </w:p>
        <w:p w14:paraId="3A378D36" w14:textId="77777777" w:rsidR="008F0035" w:rsidRPr="002F0EAC" w:rsidRDefault="008F0035" w:rsidP="00DD5C86">
          <w:pPr>
            <w:pStyle w:val="MText"/>
          </w:pPr>
          <w:r w:rsidRPr="002F0EAC">
            <w:t>В состав гирокомпаса, в зависимости от комплектации входят:</w:t>
          </w:r>
        </w:p>
        <w:p w14:paraId="003133FA" w14:textId="77777777" w:rsidR="008F0035" w:rsidRDefault="008F0035" w:rsidP="00DD5C86">
          <w:pPr>
            <w:pStyle w:val="MList"/>
          </w:pPr>
          <w:r>
            <w:t xml:space="preserve">центральный прибор </w:t>
          </w:r>
          <w:r>
            <w:rPr>
              <w:lang w:val="en-US"/>
            </w:rPr>
            <w:t>MU</w:t>
          </w:r>
          <w:r w:rsidRPr="007C3F41">
            <w:rPr>
              <w:lang w:val="en-US"/>
            </w:rPr>
            <w:t>-7</w:t>
          </w:r>
          <w:r>
            <w:t>;</w:t>
          </w:r>
        </w:p>
        <w:p w14:paraId="7AA3ABC0" w14:textId="77777777" w:rsidR="008F0035" w:rsidRDefault="008F0035" w:rsidP="00DD5C86">
          <w:pPr>
            <w:pStyle w:val="MList"/>
          </w:pPr>
          <w:r>
            <w:t>транслятор курса цифровой ТКЦ4;</w:t>
          </w:r>
        </w:p>
        <w:p w14:paraId="7400CBDA" w14:textId="77777777" w:rsidR="008F0035" w:rsidRDefault="008F0035" w:rsidP="00DD5C86">
          <w:pPr>
            <w:pStyle w:val="MList"/>
          </w:pPr>
          <w:r>
            <w:t>распределительная коробка РК2;</w:t>
          </w:r>
        </w:p>
        <w:p w14:paraId="5D995005" w14:textId="77777777" w:rsidR="008F0035" w:rsidRDefault="008F0035" w:rsidP="00DD5C86">
          <w:pPr>
            <w:pStyle w:val="MList"/>
          </w:pPr>
          <w:r>
            <w:t>блок бесперебойного питания ББП2;</w:t>
          </w:r>
        </w:p>
        <w:p w14:paraId="5D9FCA53" w14:textId="77777777" w:rsidR="008F0035" w:rsidRDefault="008F0035" w:rsidP="00DD5C86">
          <w:pPr>
            <w:pStyle w:val="MList"/>
          </w:pPr>
          <w:r>
            <w:t>репитер цифровой 38-РЦМ4;</w:t>
          </w:r>
        </w:p>
        <w:p w14:paraId="5621AB51" w14:textId="77777777" w:rsidR="008F0035" w:rsidRDefault="008F0035" w:rsidP="00DD5C86">
          <w:pPr>
            <w:pStyle w:val="MList"/>
          </w:pPr>
          <w:r>
            <w:t>репитер аналоговый 38-РШМ3;</w:t>
          </w:r>
        </w:p>
        <w:p w14:paraId="64B6221B" w14:textId="77777777" w:rsidR="008F0035" w:rsidRDefault="008F0035" w:rsidP="00DD5C86">
          <w:pPr>
            <w:pStyle w:val="MList"/>
          </w:pPr>
          <w:r>
            <w:t>репитер пеленгаторный 19-РШМ3;</w:t>
          </w:r>
        </w:p>
        <w:p w14:paraId="3A47644A" w14:textId="77777777" w:rsidR="008F0035" w:rsidRDefault="008F0035" w:rsidP="00DD5C86">
          <w:pPr>
            <w:pStyle w:val="MList"/>
          </w:pPr>
          <w:r>
            <w:t>репитер пеленгаторный 19-РШМ4;</w:t>
          </w:r>
        </w:p>
        <w:p w14:paraId="5FDF35BC" w14:textId="77777777" w:rsidR="008F0035" w:rsidRDefault="008F0035" w:rsidP="00DD5C86">
          <w:pPr>
            <w:pStyle w:val="MList"/>
          </w:pPr>
          <w:r>
            <w:t>пелорус 20-РШ1;</w:t>
          </w:r>
        </w:p>
        <w:p w14:paraId="111D58BF" w14:textId="77777777" w:rsidR="008F0035" w:rsidRDefault="008F0035" w:rsidP="00DD5C86">
          <w:pPr>
            <w:pStyle w:val="MList"/>
          </w:pPr>
          <w:r>
            <w:t>пелорус 21-РШ1;</w:t>
          </w:r>
        </w:p>
        <w:p w14:paraId="2DE25CFF" w14:textId="77777777" w:rsidR="008F0035" w:rsidRDefault="008F0035" w:rsidP="00DD5C86">
          <w:pPr>
            <w:pStyle w:val="MList"/>
          </w:pPr>
          <w:r>
            <w:t>пелорус 22-РШ1;</w:t>
          </w:r>
        </w:p>
        <w:p w14:paraId="601672A9" w14:textId="77777777" w:rsidR="008F0035" w:rsidRDefault="008F0035" w:rsidP="00DD5C86">
          <w:pPr>
            <w:pStyle w:val="MList"/>
          </w:pPr>
          <w:r>
            <w:t>пеленгатор механический ПМ;</w:t>
          </w:r>
        </w:p>
        <w:p w14:paraId="583996EF" w14:textId="77777777" w:rsidR="008F0035" w:rsidRDefault="008F0035" w:rsidP="00DD5C86">
          <w:pPr>
            <w:pStyle w:val="MList"/>
          </w:pPr>
          <w:r>
            <w:t>пеленгатор механический ПМ1;</w:t>
          </w:r>
        </w:p>
        <w:p w14:paraId="34602AFD" w14:textId="77777777" w:rsidR="008F0035" w:rsidRDefault="008F0035" w:rsidP="00DD5C86">
          <w:pPr>
            <w:pStyle w:val="MList"/>
          </w:pPr>
          <w:r>
            <w:t>оптический пеленгатор ПГК2;</w:t>
          </w:r>
        </w:p>
        <w:p w14:paraId="685DEF6B" w14:textId="77777777" w:rsidR="008F0035" w:rsidRDefault="008F0035" w:rsidP="00DD5C86">
          <w:pPr>
            <w:pStyle w:val="MList"/>
          </w:pPr>
          <w:r>
            <w:t>курсограф 23-Ц1;</w:t>
          </w:r>
        </w:p>
        <w:p w14:paraId="76B6CEF5" w14:textId="77777777" w:rsidR="008F0035" w:rsidRDefault="008F0035" w:rsidP="00DD5C86">
          <w:pPr>
            <w:pStyle w:val="MList"/>
          </w:pPr>
          <w:r>
            <w:t>переключатель каналов ПК2;</w:t>
          </w:r>
        </w:p>
        <w:p w14:paraId="5E2E8D34" w14:textId="77777777" w:rsidR="008F0035" w:rsidRPr="00295A9C" w:rsidRDefault="008F0035" w:rsidP="00DD5C86">
          <w:pPr>
            <w:pStyle w:val="MList"/>
          </w:pPr>
          <w:r>
            <w:t>переключатель каналов цифровой ПКЦ1.</w:t>
          </w:r>
        </w:p>
        <w:p w14:paraId="3AEBFC00" w14:textId="77777777" w:rsidR="008F0035" w:rsidRPr="007539A8" w:rsidRDefault="008F0035" w:rsidP="00DD5C86">
          <w:pPr>
            <w:pStyle w:val="MLHeader1"/>
          </w:pPr>
          <w:r w:rsidRPr="0025166E">
            <w:t>Описание</w:t>
          </w:r>
          <w:r>
            <w:t xml:space="preserve"> центрального прибора </w:t>
          </w:r>
          <w:r w:rsidRPr="002F0EAC">
            <w:rPr>
              <w:lang w:val="en-US"/>
            </w:rPr>
            <w:t>MU-7</w:t>
          </w:r>
        </w:p>
        <w:p w14:paraId="0A2F6C5D" w14:textId="77777777" w:rsidR="008F0035" w:rsidRPr="006F5CD5" w:rsidRDefault="008F0035" w:rsidP="00DD5C86">
          <w:pPr>
            <w:pStyle w:val="MText"/>
            <w:rPr>
              <w:b/>
            </w:rPr>
          </w:pPr>
          <w:r>
            <w:t>Ошибка! Источник ссылки не найден.Ошибка! Источник ссылки не найден.</w:t>
          </w:r>
        </w:p>
      </w:tc>
      <w:tc>
        <w:tcPr>
          <w:tcW w:w="3663" w:type="dxa"/>
          <w:tcBorders>
            <w:top w:val="nil"/>
            <w:left w:val="nil"/>
            <w:right w:val="nil"/>
          </w:tcBorders>
          <w:vAlign w:val="center"/>
        </w:tcPr>
        <w:p w14:paraId="585CCF86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</w:rPr>
            <w:t>НЕСЕКРЕТНО</w:t>
          </w:r>
        </w:p>
      </w:tc>
    </w:tr>
    <w:tr w:rsidR="008F0035" w:rsidRPr="003135FF" w14:paraId="2C396192" w14:textId="77777777" w:rsidTr="00DD5C86">
      <w:tc>
        <w:tcPr>
          <w:tcW w:w="260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33CE7271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3406" w:type="dxa"/>
          <w:vMerge/>
          <w:tcBorders>
            <w:top w:val="nil"/>
            <w:left w:val="nil"/>
            <w:bottom w:val="single" w:sz="12" w:space="0" w:color="000000"/>
            <w:right w:val="nil"/>
          </w:tcBorders>
        </w:tcPr>
        <w:p w14:paraId="12092568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3663" w:type="dxa"/>
          <w:tcBorders>
            <w:left w:val="nil"/>
            <w:bottom w:val="single" w:sz="12" w:space="0" w:color="000000"/>
            <w:right w:val="nil"/>
          </w:tcBorders>
          <w:vAlign w:val="center"/>
        </w:tcPr>
        <w:p w14:paraId="03ECBDC8" w14:textId="77777777" w:rsidR="008F0035" w:rsidRPr="00D05208" w:rsidRDefault="008F0035" w:rsidP="00DD5C86">
          <w:pPr>
            <w:widowControl w:val="0"/>
            <w:autoSpaceDE w:val="0"/>
            <w:autoSpaceDN w:val="0"/>
            <w:adjustRightInd w:val="0"/>
            <w:jc w:val="right"/>
          </w:pPr>
          <w:r w:rsidRPr="00D05208">
            <w:rPr>
              <w:b/>
              <w:bCs/>
              <w:szCs w:val="20"/>
            </w:rPr>
            <w:t>Инструкция по техническому обслуживанию MU-7 ПИКВ.462515.007 И5</w:t>
          </w:r>
        </w:p>
      </w:tc>
    </w:tr>
  </w:tbl>
  <w:p w14:paraId="3060F58E" w14:textId="77777777" w:rsidR="008F0035" w:rsidRPr="00B97CE7" w:rsidRDefault="008F0035" w:rsidP="00DD5C86">
    <w:pPr>
      <w:pStyle w:val="a9"/>
      <w:rPr>
        <w:vanish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1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7DE2F1" w14:textId="77777777" w:rsidR="008F0035" w:rsidRDefault="008F0035" w:rsidP="00A55E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>-</w:t>
        </w:r>
        <w:r w:rsidRPr="00A55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FD2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A55ED0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t>-</w:t>
        </w:r>
      </w:p>
    </w:sdtContent>
  </w:sdt>
  <w:p w14:paraId="4B783D39" w14:textId="212E33AF" w:rsidR="008F0035" w:rsidRPr="00F56128" w:rsidRDefault="008F0035" w:rsidP="00EF69A9">
    <w:pPr>
      <w:pStyle w:val="a9"/>
      <w:tabs>
        <w:tab w:val="left" w:pos="3315"/>
        <w:tab w:val="center" w:pos="510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9099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F0D5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4F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B6A9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8CD6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819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1C81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870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7CAC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BF5BF4"/>
    <w:multiLevelType w:val="multilevel"/>
    <w:tmpl w:val="A8E25546"/>
    <w:lvl w:ilvl="0">
      <w:start w:val="1"/>
      <w:numFmt w:val="decimal"/>
      <w:pStyle w:val="listNumberred"/>
      <w:lvlText w:val="%1)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249"/>
        </w:tabs>
        <w:ind w:left="3249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5104"/>
        </w:tabs>
        <w:ind w:left="453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624"/>
        </w:tabs>
        <w:ind w:left="545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704"/>
        </w:tabs>
        <w:ind w:left="65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84"/>
        </w:tabs>
        <w:ind w:left="761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64"/>
        </w:tabs>
        <w:ind w:left="869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944"/>
        </w:tabs>
        <w:ind w:left="9774" w:firstLine="0"/>
      </w:pPr>
      <w:rPr>
        <w:rFonts w:hint="default"/>
      </w:rPr>
    </w:lvl>
  </w:abstractNum>
  <w:abstractNum w:abstractNumId="10">
    <w:nsid w:val="00DC17E9"/>
    <w:multiLevelType w:val="multilevel"/>
    <w:tmpl w:val="EF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DD4FD1"/>
    <w:multiLevelType w:val="multilevel"/>
    <w:tmpl w:val="AC1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27F657C"/>
    <w:multiLevelType w:val="multilevel"/>
    <w:tmpl w:val="2BF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421266F"/>
    <w:multiLevelType w:val="multilevel"/>
    <w:tmpl w:val="6BC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5DE53A4"/>
    <w:multiLevelType w:val="multilevel"/>
    <w:tmpl w:val="002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E0048A"/>
    <w:multiLevelType w:val="multilevel"/>
    <w:tmpl w:val="925A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6E6227"/>
    <w:multiLevelType w:val="multilevel"/>
    <w:tmpl w:val="622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C23BC1"/>
    <w:multiLevelType w:val="multilevel"/>
    <w:tmpl w:val="DC286E06"/>
    <w:styleLink w:val="21"/>
    <w:lvl w:ilvl="0">
      <w:start w:val="1"/>
      <w:numFmt w:val="russianUpper"/>
      <w:pStyle w:val="MPril"/>
      <w:suff w:val="space"/>
      <w:lvlText w:val="Приложение %1"/>
      <w:lvlJc w:val="left"/>
      <w:pPr>
        <w:ind w:left="1135" w:hanging="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18">
    <w:nsid w:val="08332D5A"/>
    <w:multiLevelType w:val="multilevel"/>
    <w:tmpl w:val="2C74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5D0E18"/>
    <w:multiLevelType w:val="hybridMultilevel"/>
    <w:tmpl w:val="E3A28386"/>
    <w:lvl w:ilvl="0" w:tplc="0419000F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04189E"/>
    <w:multiLevelType w:val="multilevel"/>
    <w:tmpl w:val="251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A6A2E58"/>
    <w:multiLevelType w:val="multilevel"/>
    <w:tmpl w:val="2F9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AE21F16"/>
    <w:multiLevelType w:val="multilevel"/>
    <w:tmpl w:val="8A5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BCE0AA9"/>
    <w:multiLevelType w:val="multilevel"/>
    <w:tmpl w:val="5A54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2E6B9C"/>
    <w:multiLevelType w:val="multilevel"/>
    <w:tmpl w:val="5BAC545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5">
    <w:nsid w:val="0E3F2C17"/>
    <w:multiLevelType w:val="multilevel"/>
    <w:tmpl w:val="81B814C2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MNumText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6">
    <w:nsid w:val="0E51698B"/>
    <w:multiLevelType w:val="multilevel"/>
    <w:tmpl w:val="6DA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EB67DE3"/>
    <w:multiLevelType w:val="multilevel"/>
    <w:tmpl w:val="736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36465E"/>
    <w:multiLevelType w:val="multilevel"/>
    <w:tmpl w:val="A156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731CBD"/>
    <w:multiLevelType w:val="hybridMultilevel"/>
    <w:tmpl w:val="2730AC82"/>
    <w:lvl w:ilvl="0" w:tplc="FFFFFFFF">
      <w:start w:val="1"/>
      <w:numFmt w:val="bullet"/>
      <w:pStyle w:val="a0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29" w:hanging="34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872"/>
        </w:tabs>
        <w:ind w:left="2849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11FD55E9"/>
    <w:multiLevelType w:val="multilevel"/>
    <w:tmpl w:val="0746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CF2965"/>
    <w:multiLevelType w:val="multilevel"/>
    <w:tmpl w:val="8C04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471A17"/>
    <w:multiLevelType w:val="multilevel"/>
    <w:tmpl w:val="17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47D3D83"/>
    <w:multiLevelType w:val="multilevel"/>
    <w:tmpl w:val="FE6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50C122E"/>
    <w:multiLevelType w:val="multilevel"/>
    <w:tmpl w:val="1F2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60C6D6F"/>
    <w:multiLevelType w:val="multilevel"/>
    <w:tmpl w:val="0EAC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6FB5A57"/>
    <w:multiLevelType w:val="hybridMultilevel"/>
    <w:tmpl w:val="472EFF86"/>
    <w:lvl w:ilvl="0" w:tplc="670E14C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13584A"/>
    <w:multiLevelType w:val="multilevel"/>
    <w:tmpl w:val="C28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74D0E88"/>
    <w:multiLevelType w:val="multilevel"/>
    <w:tmpl w:val="68EE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6634EB"/>
    <w:multiLevelType w:val="multilevel"/>
    <w:tmpl w:val="CD9C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8E7013E"/>
    <w:multiLevelType w:val="multilevel"/>
    <w:tmpl w:val="8CF8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0F6DC2"/>
    <w:multiLevelType w:val="multilevel"/>
    <w:tmpl w:val="F31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A195572"/>
    <w:multiLevelType w:val="multilevel"/>
    <w:tmpl w:val="6D3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ABF47FA"/>
    <w:multiLevelType w:val="multilevel"/>
    <w:tmpl w:val="2E9C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E9022F"/>
    <w:multiLevelType w:val="multilevel"/>
    <w:tmpl w:val="ECD4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383662"/>
    <w:multiLevelType w:val="multilevel"/>
    <w:tmpl w:val="32D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D916E4F"/>
    <w:multiLevelType w:val="hybridMultilevel"/>
    <w:tmpl w:val="61883802"/>
    <w:lvl w:ilvl="0" w:tplc="1DCECA6A">
      <w:start w:val="1"/>
      <w:numFmt w:val="bullet"/>
      <w:pStyle w:val="SLis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1DC01896"/>
    <w:multiLevelType w:val="multilevel"/>
    <w:tmpl w:val="DF10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9A3924"/>
    <w:multiLevelType w:val="multilevel"/>
    <w:tmpl w:val="A5F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F633F8A"/>
    <w:multiLevelType w:val="multilevel"/>
    <w:tmpl w:val="C60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F7A34B6"/>
    <w:multiLevelType w:val="multilevel"/>
    <w:tmpl w:val="F69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F22E85"/>
    <w:multiLevelType w:val="multilevel"/>
    <w:tmpl w:val="C474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D54382"/>
    <w:multiLevelType w:val="multilevel"/>
    <w:tmpl w:val="7FE2623E"/>
    <w:lvl w:ilvl="0">
      <w:start w:val="1"/>
      <w:numFmt w:val="decimal"/>
      <w:pStyle w:val="1Header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pStyle w:val="2header"/>
      <w:lvlText w:val="%1.%2"/>
      <w:lvlJc w:val="left"/>
      <w:pPr>
        <w:tabs>
          <w:tab w:val="num" w:pos="1135"/>
        </w:tabs>
        <w:ind w:left="284" w:firstLine="851"/>
      </w:pPr>
      <w:rPr>
        <w:rFonts w:hint="default"/>
      </w:rPr>
    </w:lvl>
    <w:lvl w:ilvl="2">
      <w:start w:val="1"/>
      <w:numFmt w:val="decimal"/>
      <w:pStyle w:val="3Header"/>
      <w:lvlText w:val="%1.%2.%3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Header"/>
      <w:lvlText w:val="%1.%2.%3.%4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decimal"/>
      <w:pStyle w:val="5Header"/>
      <w:lvlText w:val="%1.%2.%3.%4.%5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53">
    <w:nsid w:val="217A0D73"/>
    <w:multiLevelType w:val="multilevel"/>
    <w:tmpl w:val="6AC2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B97128"/>
    <w:multiLevelType w:val="multilevel"/>
    <w:tmpl w:val="9A80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5601DE"/>
    <w:multiLevelType w:val="multilevel"/>
    <w:tmpl w:val="B4D0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92699F"/>
    <w:multiLevelType w:val="multilevel"/>
    <w:tmpl w:val="7C4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FA5C7C"/>
    <w:multiLevelType w:val="multilevel"/>
    <w:tmpl w:val="947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1A3EEA"/>
    <w:multiLevelType w:val="multilevel"/>
    <w:tmpl w:val="D188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4395EA5"/>
    <w:multiLevelType w:val="multilevel"/>
    <w:tmpl w:val="3BF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58A65DB"/>
    <w:multiLevelType w:val="multilevel"/>
    <w:tmpl w:val="964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5B53A91"/>
    <w:multiLevelType w:val="multilevel"/>
    <w:tmpl w:val="22F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507A45"/>
    <w:multiLevelType w:val="multilevel"/>
    <w:tmpl w:val="E4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614671"/>
    <w:multiLevelType w:val="multilevel"/>
    <w:tmpl w:val="48C0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804D2C"/>
    <w:multiLevelType w:val="multilevel"/>
    <w:tmpl w:val="8A9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99B58CB"/>
    <w:multiLevelType w:val="multilevel"/>
    <w:tmpl w:val="4C6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D10240"/>
    <w:multiLevelType w:val="multilevel"/>
    <w:tmpl w:val="E2B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AA1194F"/>
    <w:multiLevelType w:val="multilevel"/>
    <w:tmpl w:val="85E6411A"/>
    <w:lvl w:ilvl="0"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MLHeader1"/>
      <w:lvlText w:val="%1.00.00"/>
      <w:lvlJc w:val="left"/>
      <w:pPr>
        <w:ind w:left="2835" w:hanging="1984"/>
      </w:pPr>
      <w:rPr>
        <w:rFonts w:hint="default"/>
      </w:rPr>
    </w:lvl>
    <w:lvl w:ilvl="1">
      <w:start w:val="1"/>
      <w:numFmt w:val="decimal"/>
      <w:pStyle w:val="MLHeader2"/>
      <w:lvlText w:val="%1.%20.00"/>
      <w:lvlJc w:val="left"/>
      <w:pPr>
        <w:ind w:left="2835" w:hanging="1984"/>
      </w:pPr>
      <w:rPr>
        <w:rFonts w:hint="default"/>
      </w:rPr>
    </w:lvl>
    <w:lvl w:ilvl="2">
      <w:start w:val="1"/>
      <w:numFmt w:val="decimalZero"/>
      <w:pStyle w:val="MLHeader3"/>
      <w:lvlText w:val="%1.%20.%3"/>
      <w:lvlJc w:val="left"/>
      <w:pPr>
        <w:ind w:left="2835" w:hanging="1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19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9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19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5" w:hanging="1984"/>
      </w:pPr>
      <w:rPr>
        <w:rFonts w:hint="default"/>
      </w:rPr>
    </w:lvl>
  </w:abstractNum>
  <w:abstractNum w:abstractNumId="68">
    <w:nsid w:val="2B35434C"/>
    <w:multiLevelType w:val="hybridMultilevel"/>
    <w:tmpl w:val="9570753E"/>
    <w:lvl w:ilvl="0" w:tplc="F33602BA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883954"/>
    <w:multiLevelType w:val="multilevel"/>
    <w:tmpl w:val="FD8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C2B2674"/>
    <w:multiLevelType w:val="multilevel"/>
    <w:tmpl w:val="DF5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D652B83"/>
    <w:multiLevelType w:val="multilevel"/>
    <w:tmpl w:val="0DA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E5F1C51"/>
    <w:multiLevelType w:val="multilevel"/>
    <w:tmpl w:val="FB8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F911B31"/>
    <w:multiLevelType w:val="multilevel"/>
    <w:tmpl w:val="AAD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FFB69F3"/>
    <w:multiLevelType w:val="multilevel"/>
    <w:tmpl w:val="D90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0515F4F"/>
    <w:multiLevelType w:val="multilevel"/>
    <w:tmpl w:val="46C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09450E4"/>
    <w:multiLevelType w:val="multilevel"/>
    <w:tmpl w:val="11F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1710A83"/>
    <w:multiLevelType w:val="multilevel"/>
    <w:tmpl w:val="DC286E06"/>
    <w:numStyleLink w:val="21"/>
  </w:abstractNum>
  <w:abstractNum w:abstractNumId="78">
    <w:nsid w:val="31E255D5"/>
    <w:multiLevelType w:val="hybridMultilevel"/>
    <w:tmpl w:val="74600CCA"/>
    <w:lvl w:ilvl="0" w:tplc="52B8DC78">
      <w:start w:val="1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1A4E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6C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4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A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4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C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D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3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1F4201E"/>
    <w:multiLevelType w:val="multilevel"/>
    <w:tmpl w:val="AB1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2814CCA"/>
    <w:multiLevelType w:val="multilevel"/>
    <w:tmpl w:val="28D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2AB0C98"/>
    <w:multiLevelType w:val="multilevel"/>
    <w:tmpl w:val="AE3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36A345F"/>
    <w:multiLevelType w:val="multilevel"/>
    <w:tmpl w:val="A0F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3CD6A0F"/>
    <w:multiLevelType w:val="multilevel"/>
    <w:tmpl w:val="420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4542EE6"/>
    <w:multiLevelType w:val="multilevel"/>
    <w:tmpl w:val="DA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5CA46A6"/>
    <w:multiLevelType w:val="multilevel"/>
    <w:tmpl w:val="2902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7908ED"/>
    <w:multiLevelType w:val="multilevel"/>
    <w:tmpl w:val="5F2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7D10B7E"/>
    <w:multiLevelType w:val="multilevel"/>
    <w:tmpl w:val="234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042A7C"/>
    <w:multiLevelType w:val="multilevel"/>
    <w:tmpl w:val="142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415BDB"/>
    <w:multiLevelType w:val="hybridMultilevel"/>
    <w:tmpl w:val="E07A4E3A"/>
    <w:lvl w:ilvl="0" w:tplc="AFC8379C">
      <w:start w:val="1"/>
      <w:numFmt w:val="bullet"/>
      <w:lvlText w:val=""/>
      <w:lvlJc w:val="left"/>
      <w:pPr>
        <w:ind w:left="2665" w:hanging="397"/>
      </w:pPr>
      <w:rPr>
        <w:rFonts w:ascii="Symbol" w:hAnsi="Symbol" w:hint="default"/>
      </w:rPr>
    </w:lvl>
    <w:lvl w:ilvl="1" w:tplc="75EA1DDA">
      <w:start w:val="1"/>
      <w:numFmt w:val="bullet"/>
      <w:pStyle w:val="MList"/>
      <w:lvlText w:val=""/>
      <w:lvlJc w:val="left"/>
      <w:pPr>
        <w:ind w:left="3800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38CF15BF"/>
    <w:multiLevelType w:val="multilevel"/>
    <w:tmpl w:val="F218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8D863C4"/>
    <w:multiLevelType w:val="multilevel"/>
    <w:tmpl w:val="4CC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958237C"/>
    <w:multiLevelType w:val="multilevel"/>
    <w:tmpl w:val="E90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A494866"/>
    <w:multiLevelType w:val="multilevel"/>
    <w:tmpl w:val="4F1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B3F2DD5"/>
    <w:multiLevelType w:val="multilevel"/>
    <w:tmpl w:val="149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C7F0F0E"/>
    <w:multiLevelType w:val="multilevel"/>
    <w:tmpl w:val="954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C902474"/>
    <w:multiLevelType w:val="multilevel"/>
    <w:tmpl w:val="436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A83AD2"/>
    <w:multiLevelType w:val="multilevel"/>
    <w:tmpl w:val="924A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DB92071"/>
    <w:multiLevelType w:val="multilevel"/>
    <w:tmpl w:val="700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3F6F4C11"/>
    <w:multiLevelType w:val="multilevel"/>
    <w:tmpl w:val="E57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FA26DD3"/>
    <w:multiLevelType w:val="multilevel"/>
    <w:tmpl w:val="1E5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DC34EE"/>
    <w:multiLevelType w:val="multilevel"/>
    <w:tmpl w:val="7AC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3374DBA"/>
    <w:multiLevelType w:val="multilevel"/>
    <w:tmpl w:val="453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42759C1"/>
    <w:multiLevelType w:val="multilevel"/>
    <w:tmpl w:val="1870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6125C05"/>
    <w:multiLevelType w:val="multilevel"/>
    <w:tmpl w:val="CD9A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6980215"/>
    <w:multiLevelType w:val="multilevel"/>
    <w:tmpl w:val="354A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7E306D6"/>
    <w:multiLevelType w:val="multilevel"/>
    <w:tmpl w:val="02E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8290258"/>
    <w:multiLevelType w:val="multilevel"/>
    <w:tmpl w:val="0DD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914354C"/>
    <w:multiLevelType w:val="multilevel"/>
    <w:tmpl w:val="A7F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A753130"/>
    <w:multiLevelType w:val="multilevel"/>
    <w:tmpl w:val="D8D88044"/>
    <w:styleLink w:val="a2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0">
    <w:nsid w:val="4BA833A4"/>
    <w:multiLevelType w:val="multilevel"/>
    <w:tmpl w:val="AAEC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BAB1557"/>
    <w:multiLevelType w:val="multilevel"/>
    <w:tmpl w:val="9CEA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3D12DC"/>
    <w:multiLevelType w:val="multilevel"/>
    <w:tmpl w:val="04326684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header3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Header4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13">
    <w:nsid w:val="4CFD4D63"/>
    <w:multiLevelType w:val="multilevel"/>
    <w:tmpl w:val="3E1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D4C18CD"/>
    <w:multiLevelType w:val="multilevel"/>
    <w:tmpl w:val="47C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C709D4"/>
    <w:multiLevelType w:val="multilevel"/>
    <w:tmpl w:val="5A0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1113868"/>
    <w:multiLevelType w:val="multilevel"/>
    <w:tmpl w:val="7C9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DA3604"/>
    <w:multiLevelType w:val="multilevel"/>
    <w:tmpl w:val="FDE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3885C6A"/>
    <w:multiLevelType w:val="multilevel"/>
    <w:tmpl w:val="282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296928"/>
    <w:multiLevelType w:val="multilevel"/>
    <w:tmpl w:val="DF0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B60D92"/>
    <w:multiLevelType w:val="multilevel"/>
    <w:tmpl w:val="8ED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711EAF"/>
    <w:multiLevelType w:val="multilevel"/>
    <w:tmpl w:val="A22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986DCA"/>
    <w:multiLevelType w:val="multilevel"/>
    <w:tmpl w:val="6C4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5A14979"/>
    <w:multiLevelType w:val="multilevel"/>
    <w:tmpl w:val="F51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6025317"/>
    <w:multiLevelType w:val="multilevel"/>
    <w:tmpl w:val="A29A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66073D8"/>
    <w:multiLevelType w:val="multilevel"/>
    <w:tmpl w:val="FB3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960DED"/>
    <w:multiLevelType w:val="multilevel"/>
    <w:tmpl w:val="CC8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70772CE"/>
    <w:multiLevelType w:val="multilevel"/>
    <w:tmpl w:val="447A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7981D8C"/>
    <w:multiLevelType w:val="multilevel"/>
    <w:tmpl w:val="77E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8E51823"/>
    <w:multiLevelType w:val="multilevel"/>
    <w:tmpl w:val="482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D76306"/>
    <w:multiLevelType w:val="multilevel"/>
    <w:tmpl w:val="2F6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9F6694D"/>
    <w:multiLevelType w:val="multilevel"/>
    <w:tmpl w:val="EE5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5B0229EF"/>
    <w:multiLevelType w:val="multilevel"/>
    <w:tmpl w:val="DA2A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90749F"/>
    <w:multiLevelType w:val="multilevel"/>
    <w:tmpl w:val="AFB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C47510F"/>
    <w:multiLevelType w:val="multilevel"/>
    <w:tmpl w:val="C92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E456F0"/>
    <w:multiLevelType w:val="multilevel"/>
    <w:tmpl w:val="E96E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DBA00B6"/>
    <w:multiLevelType w:val="hybridMultilevel"/>
    <w:tmpl w:val="88AA46BA"/>
    <w:lvl w:ilvl="0" w:tplc="D53AC74E">
      <w:start w:val="1"/>
      <w:numFmt w:val="decimal"/>
      <w:pStyle w:val="MNumL1"/>
      <w:lvlText w:val="%1)"/>
      <w:lvlJc w:val="left"/>
      <w:pPr>
        <w:tabs>
          <w:tab w:val="num" w:pos="1558"/>
        </w:tabs>
        <w:ind w:left="-143" w:firstLine="1136"/>
      </w:pPr>
      <w:rPr>
        <w:rFonts w:hint="default"/>
      </w:rPr>
    </w:lvl>
    <w:lvl w:ilvl="1" w:tplc="B8D4539A">
      <w:start w:val="1"/>
      <w:numFmt w:val="decimal"/>
      <w:lvlText w:val="%2."/>
      <w:lvlJc w:val="left"/>
      <w:pPr>
        <w:ind w:left="257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7">
    <w:nsid w:val="5E53691F"/>
    <w:multiLevelType w:val="multilevel"/>
    <w:tmpl w:val="4E0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5ECA39B3"/>
    <w:multiLevelType w:val="multilevel"/>
    <w:tmpl w:val="7B5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ECE5B73"/>
    <w:multiLevelType w:val="multilevel"/>
    <w:tmpl w:val="295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F0E71CC"/>
    <w:multiLevelType w:val="multilevel"/>
    <w:tmpl w:val="DFF4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F1A3914"/>
    <w:multiLevelType w:val="multilevel"/>
    <w:tmpl w:val="058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0697084"/>
    <w:multiLevelType w:val="multilevel"/>
    <w:tmpl w:val="9570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29E0E05"/>
    <w:multiLevelType w:val="multilevel"/>
    <w:tmpl w:val="338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4153EB0"/>
    <w:multiLevelType w:val="multilevel"/>
    <w:tmpl w:val="362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64376BC4"/>
    <w:multiLevelType w:val="multilevel"/>
    <w:tmpl w:val="F59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AE0D83"/>
    <w:multiLevelType w:val="multilevel"/>
    <w:tmpl w:val="26669666"/>
    <w:lvl w:ilvl="0">
      <w:start w:val="1"/>
      <w:numFmt w:val="decimal"/>
      <w:pStyle w:val="12"/>
      <w:lvlText w:val="%1"/>
      <w:lvlJc w:val="left"/>
      <w:pPr>
        <w:ind w:left="1196" w:hanging="76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pStyle w:val="22"/>
      <w:isLgl/>
      <w:lvlText w:val="%1.%2"/>
      <w:lvlJc w:val="left"/>
      <w:pPr>
        <w:ind w:left="1243" w:hanging="675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pStyle w:val="31"/>
      <w:isLgl/>
      <w:lvlText w:val="%1.%2.%3"/>
      <w:lvlJc w:val="left"/>
      <w:pPr>
        <w:ind w:left="1445"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decimal"/>
      <w:pStyle w:val="41"/>
      <w:isLgl/>
      <w:lvlText w:val="%1.%2.%3.%4"/>
      <w:lvlJc w:val="left"/>
      <w:pPr>
        <w:ind w:left="1952" w:hanging="1080"/>
      </w:pPr>
      <w:rPr>
        <w:rFonts w:ascii="Times New Roman" w:eastAsia="Arial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099" w:hanging="1080"/>
      </w:pPr>
      <w:rPr>
        <w:rFonts w:ascii="Arial" w:eastAsia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06" w:hanging="1440"/>
      </w:pPr>
      <w:rPr>
        <w:rFonts w:ascii="Arial" w:eastAsia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753" w:hanging="1440"/>
      </w:pPr>
      <w:rPr>
        <w:rFonts w:ascii="Arial" w:eastAsia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60" w:hanging="1800"/>
      </w:pPr>
      <w:rPr>
        <w:rFonts w:ascii="Arial" w:eastAsia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ascii="Arial" w:eastAsia="Arial" w:hAnsi="Arial" w:cs="Arial" w:hint="default"/>
        <w:sz w:val="24"/>
      </w:rPr>
    </w:lvl>
  </w:abstractNum>
  <w:abstractNum w:abstractNumId="147">
    <w:nsid w:val="65DB4F25"/>
    <w:multiLevelType w:val="multilevel"/>
    <w:tmpl w:val="F46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6AA65A1"/>
    <w:multiLevelType w:val="multilevel"/>
    <w:tmpl w:val="56AE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C2688B"/>
    <w:multiLevelType w:val="multilevel"/>
    <w:tmpl w:val="BD3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381ABE"/>
    <w:multiLevelType w:val="multilevel"/>
    <w:tmpl w:val="33FC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80D0384"/>
    <w:multiLevelType w:val="multilevel"/>
    <w:tmpl w:val="31A4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82F0E0E"/>
    <w:multiLevelType w:val="multilevel"/>
    <w:tmpl w:val="D26E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A96548B"/>
    <w:multiLevelType w:val="multilevel"/>
    <w:tmpl w:val="59DC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B5E475F"/>
    <w:multiLevelType w:val="multilevel"/>
    <w:tmpl w:val="A62E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CA130D9"/>
    <w:multiLevelType w:val="multilevel"/>
    <w:tmpl w:val="675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6FC07893"/>
    <w:multiLevelType w:val="multilevel"/>
    <w:tmpl w:val="01C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722258E7"/>
    <w:multiLevelType w:val="multilevel"/>
    <w:tmpl w:val="A450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316684C"/>
    <w:multiLevelType w:val="multilevel"/>
    <w:tmpl w:val="FB7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74041C08"/>
    <w:multiLevelType w:val="multilevel"/>
    <w:tmpl w:val="27F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41D4431"/>
    <w:multiLevelType w:val="multilevel"/>
    <w:tmpl w:val="821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4D6024F"/>
    <w:multiLevelType w:val="multilevel"/>
    <w:tmpl w:val="6438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5244681"/>
    <w:multiLevelType w:val="multilevel"/>
    <w:tmpl w:val="2C4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53C4DF1"/>
    <w:multiLevelType w:val="multilevel"/>
    <w:tmpl w:val="CE3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57D0FB6"/>
    <w:multiLevelType w:val="multilevel"/>
    <w:tmpl w:val="DF0C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58B20AB"/>
    <w:multiLevelType w:val="multilevel"/>
    <w:tmpl w:val="E3DA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6254604"/>
    <w:multiLevelType w:val="multilevel"/>
    <w:tmpl w:val="8A5C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6C36EDF"/>
    <w:multiLevelType w:val="multilevel"/>
    <w:tmpl w:val="4DB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6DD5CCF"/>
    <w:multiLevelType w:val="multilevel"/>
    <w:tmpl w:val="6344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7EA0E07"/>
    <w:multiLevelType w:val="multilevel"/>
    <w:tmpl w:val="A10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7FB31EF"/>
    <w:multiLevelType w:val="multilevel"/>
    <w:tmpl w:val="A794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AA5DC1"/>
    <w:multiLevelType w:val="multilevel"/>
    <w:tmpl w:val="E8D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78D605A8"/>
    <w:multiLevelType w:val="multilevel"/>
    <w:tmpl w:val="823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78E832B9"/>
    <w:multiLevelType w:val="multilevel"/>
    <w:tmpl w:val="2CF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795E5E91"/>
    <w:multiLevelType w:val="multilevel"/>
    <w:tmpl w:val="60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A5F5D53"/>
    <w:multiLevelType w:val="singleLevel"/>
    <w:tmpl w:val="80B2AF04"/>
    <w:lvl w:ilvl="0">
      <w:numFmt w:val="bullet"/>
      <w:pStyle w:val="a3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7AC6404C"/>
    <w:multiLevelType w:val="multilevel"/>
    <w:tmpl w:val="EB0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AF130A5"/>
    <w:multiLevelType w:val="multilevel"/>
    <w:tmpl w:val="B79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B6657A6"/>
    <w:multiLevelType w:val="multilevel"/>
    <w:tmpl w:val="9294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C186E89"/>
    <w:multiLevelType w:val="hybridMultilevel"/>
    <w:tmpl w:val="13A4E36C"/>
    <w:lvl w:ilvl="0" w:tplc="AFC8379C">
      <w:start w:val="1"/>
      <w:numFmt w:val="bullet"/>
      <w:lvlText w:val=""/>
      <w:lvlJc w:val="left"/>
      <w:pPr>
        <w:ind w:left="2665" w:hanging="397"/>
      </w:pPr>
      <w:rPr>
        <w:rFonts w:ascii="Symbol" w:hAnsi="Symbol" w:hint="default"/>
      </w:rPr>
    </w:lvl>
    <w:lvl w:ilvl="1" w:tplc="509E36F2">
      <w:start w:val="1"/>
      <w:numFmt w:val="bullet"/>
      <w:lvlText w:val=""/>
      <w:lvlJc w:val="left"/>
      <w:pPr>
        <w:ind w:left="1531" w:hanging="397"/>
      </w:pPr>
      <w:rPr>
        <w:rFonts w:ascii="Symbol" w:hAnsi="Symbol" w:hint="default"/>
      </w:rPr>
    </w:lvl>
    <w:lvl w:ilvl="2" w:tplc="4FBEBC6C">
      <w:start w:val="1"/>
      <w:numFmt w:val="bullet"/>
      <w:pStyle w:val="MPointList"/>
      <w:lvlText w:val=""/>
      <w:lvlJc w:val="left"/>
      <w:pPr>
        <w:ind w:left="1701" w:hanging="567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0">
    <w:nsid w:val="7D311F1C"/>
    <w:multiLevelType w:val="multilevel"/>
    <w:tmpl w:val="605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7ED45812"/>
    <w:multiLevelType w:val="multilevel"/>
    <w:tmpl w:val="078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F193EDC"/>
    <w:multiLevelType w:val="multilevel"/>
    <w:tmpl w:val="9B2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F650986"/>
    <w:multiLevelType w:val="multilevel"/>
    <w:tmpl w:val="F4C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4"/>
  </w:num>
  <w:num w:numId="3">
    <w:abstractNumId w:val="146"/>
  </w:num>
  <w:num w:numId="4">
    <w:abstractNumId w:val="175"/>
  </w:num>
  <w:num w:numId="5">
    <w:abstractNumId w:val="29"/>
  </w:num>
  <w:num w:numId="6">
    <w:abstractNumId w:val="112"/>
  </w:num>
  <w:num w:numId="7">
    <w:abstractNumId w:val="36"/>
  </w:num>
  <w:num w:numId="8">
    <w:abstractNumId w:val="19"/>
  </w:num>
  <w:num w:numId="9">
    <w:abstractNumId w:val="9"/>
  </w:num>
  <w:num w:numId="10">
    <w:abstractNumId w:val="68"/>
  </w:num>
  <w:num w:numId="11">
    <w:abstractNumId w:val="7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9"/>
  </w:num>
  <w:num w:numId="22">
    <w:abstractNumId w:val="89"/>
  </w:num>
  <w:num w:numId="23">
    <w:abstractNumId w:val="136"/>
  </w:num>
  <w:num w:numId="24">
    <w:abstractNumId w:val="109"/>
  </w:num>
  <w:num w:numId="25">
    <w:abstractNumId w:val="67"/>
  </w:num>
  <w:num w:numId="26">
    <w:abstractNumId w:val="52"/>
  </w:num>
  <w:num w:numId="27">
    <w:abstractNumId w:val="17"/>
  </w:num>
  <w:num w:numId="28">
    <w:abstractNumId w:val="77"/>
  </w:num>
  <w:num w:numId="29">
    <w:abstractNumId w:val="25"/>
  </w:num>
  <w:num w:numId="30">
    <w:abstractNumId w:val="59"/>
  </w:num>
  <w:num w:numId="31">
    <w:abstractNumId w:val="75"/>
  </w:num>
  <w:num w:numId="32">
    <w:abstractNumId w:val="147"/>
  </w:num>
  <w:num w:numId="33">
    <w:abstractNumId w:val="92"/>
  </w:num>
  <w:num w:numId="34">
    <w:abstractNumId w:val="182"/>
  </w:num>
  <w:num w:numId="35">
    <w:abstractNumId w:val="142"/>
  </w:num>
  <w:num w:numId="36">
    <w:abstractNumId w:val="50"/>
  </w:num>
  <w:num w:numId="37">
    <w:abstractNumId w:val="156"/>
  </w:num>
  <w:num w:numId="38">
    <w:abstractNumId w:val="169"/>
  </w:num>
  <w:num w:numId="39">
    <w:abstractNumId w:val="84"/>
  </w:num>
  <w:num w:numId="40">
    <w:abstractNumId w:val="132"/>
  </w:num>
  <w:num w:numId="41">
    <w:abstractNumId w:val="111"/>
  </w:num>
  <w:num w:numId="42">
    <w:abstractNumId w:val="82"/>
  </w:num>
  <w:num w:numId="43">
    <w:abstractNumId w:val="49"/>
  </w:num>
  <w:num w:numId="44">
    <w:abstractNumId w:val="96"/>
  </w:num>
  <w:num w:numId="45">
    <w:abstractNumId w:val="14"/>
  </w:num>
  <w:num w:numId="46">
    <w:abstractNumId w:val="62"/>
  </w:num>
  <w:num w:numId="47">
    <w:abstractNumId w:val="117"/>
  </w:num>
  <w:num w:numId="48">
    <w:abstractNumId w:val="110"/>
  </w:num>
  <w:num w:numId="49">
    <w:abstractNumId w:val="158"/>
  </w:num>
  <w:num w:numId="50">
    <w:abstractNumId w:val="40"/>
  </w:num>
  <w:num w:numId="51">
    <w:abstractNumId w:val="39"/>
  </w:num>
  <w:num w:numId="52">
    <w:abstractNumId w:val="149"/>
  </w:num>
  <w:num w:numId="53">
    <w:abstractNumId w:val="120"/>
  </w:num>
  <w:num w:numId="54">
    <w:abstractNumId w:val="66"/>
  </w:num>
  <w:num w:numId="55">
    <w:abstractNumId w:val="43"/>
  </w:num>
  <w:num w:numId="56">
    <w:abstractNumId w:val="152"/>
  </w:num>
  <w:num w:numId="57">
    <w:abstractNumId w:val="28"/>
  </w:num>
  <w:num w:numId="58">
    <w:abstractNumId w:val="56"/>
  </w:num>
  <w:num w:numId="59">
    <w:abstractNumId w:val="133"/>
  </w:num>
  <w:num w:numId="60">
    <w:abstractNumId w:val="35"/>
  </w:num>
  <w:num w:numId="61">
    <w:abstractNumId w:val="178"/>
  </w:num>
  <w:num w:numId="62">
    <w:abstractNumId w:val="180"/>
  </w:num>
  <w:num w:numId="63">
    <w:abstractNumId w:val="155"/>
  </w:num>
  <w:num w:numId="64">
    <w:abstractNumId w:val="91"/>
  </w:num>
  <w:num w:numId="65">
    <w:abstractNumId w:val="26"/>
  </w:num>
  <w:num w:numId="66">
    <w:abstractNumId w:val="181"/>
  </w:num>
  <w:num w:numId="67">
    <w:abstractNumId w:val="32"/>
  </w:num>
  <w:num w:numId="68">
    <w:abstractNumId w:val="41"/>
  </w:num>
  <w:num w:numId="69">
    <w:abstractNumId w:val="130"/>
  </w:num>
  <w:num w:numId="70">
    <w:abstractNumId w:val="122"/>
  </w:num>
  <w:num w:numId="71">
    <w:abstractNumId w:val="13"/>
  </w:num>
  <w:num w:numId="72">
    <w:abstractNumId w:val="70"/>
  </w:num>
  <w:num w:numId="73">
    <w:abstractNumId w:val="163"/>
  </w:num>
  <w:num w:numId="74">
    <w:abstractNumId w:val="10"/>
  </w:num>
  <w:num w:numId="75">
    <w:abstractNumId w:val="183"/>
  </w:num>
  <w:num w:numId="76">
    <w:abstractNumId w:val="38"/>
  </w:num>
  <w:num w:numId="77">
    <w:abstractNumId w:val="116"/>
  </w:num>
  <w:num w:numId="78">
    <w:abstractNumId w:val="11"/>
  </w:num>
  <w:num w:numId="79">
    <w:abstractNumId w:val="37"/>
  </w:num>
  <w:num w:numId="80">
    <w:abstractNumId w:val="30"/>
  </w:num>
  <w:num w:numId="81">
    <w:abstractNumId w:val="127"/>
  </w:num>
  <w:num w:numId="82">
    <w:abstractNumId w:val="44"/>
  </w:num>
  <w:num w:numId="83">
    <w:abstractNumId w:val="80"/>
  </w:num>
  <w:num w:numId="84">
    <w:abstractNumId w:val="103"/>
  </w:num>
  <w:num w:numId="85">
    <w:abstractNumId w:val="54"/>
  </w:num>
  <w:num w:numId="86">
    <w:abstractNumId w:val="53"/>
  </w:num>
  <w:num w:numId="87">
    <w:abstractNumId w:val="106"/>
  </w:num>
  <w:num w:numId="88">
    <w:abstractNumId w:val="131"/>
  </w:num>
  <w:num w:numId="89">
    <w:abstractNumId w:val="113"/>
  </w:num>
  <w:num w:numId="90">
    <w:abstractNumId w:val="164"/>
  </w:num>
  <w:num w:numId="91">
    <w:abstractNumId w:val="47"/>
  </w:num>
  <w:num w:numId="92">
    <w:abstractNumId w:val="23"/>
  </w:num>
  <w:num w:numId="93">
    <w:abstractNumId w:val="97"/>
  </w:num>
  <w:num w:numId="94">
    <w:abstractNumId w:val="115"/>
  </w:num>
  <w:num w:numId="95">
    <w:abstractNumId w:val="134"/>
  </w:num>
  <w:num w:numId="96">
    <w:abstractNumId w:val="51"/>
  </w:num>
  <w:num w:numId="97">
    <w:abstractNumId w:val="129"/>
  </w:num>
  <w:num w:numId="98">
    <w:abstractNumId w:val="85"/>
  </w:num>
  <w:num w:numId="99">
    <w:abstractNumId w:val="105"/>
  </w:num>
  <w:num w:numId="100">
    <w:abstractNumId w:val="18"/>
  </w:num>
  <w:num w:numId="101">
    <w:abstractNumId w:val="83"/>
  </w:num>
  <w:num w:numId="102">
    <w:abstractNumId w:val="21"/>
  </w:num>
  <w:num w:numId="103">
    <w:abstractNumId w:val="95"/>
  </w:num>
  <w:num w:numId="104">
    <w:abstractNumId w:val="139"/>
  </w:num>
  <w:num w:numId="105">
    <w:abstractNumId w:val="143"/>
  </w:num>
  <w:num w:numId="106">
    <w:abstractNumId w:val="99"/>
  </w:num>
  <w:num w:numId="107">
    <w:abstractNumId w:val="108"/>
  </w:num>
  <w:num w:numId="108">
    <w:abstractNumId w:val="124"/>
  </w:num>
  <w:num w:numId="109">
    <w:abstractNumId w:val="162"/>
  </w:num>
  <w:num w:numId="110">
    <w:abstractNumId w:val="145"/>
  </w:num>
  <w:num w:numId="111">
    <w:abstractNumId w:val="137"/>
  </w:num>
  <w:num w:numId="112">
    <w:abstractNumId w:val="88"/>
  </w:num>
  <w:num w:numId="113">
    <w:abstractNumId w:val="157"/>
  </w:num>
  <w:num w:numId="114">
    <w:abstractNumId w:val="160"/>
  </w:num>
  <w:num w:numId="115">
    <w:abstractNumId w:val="61"/>
  </w:num>
  <w:num w:numId="116">
    <w:abstractNumId w:val="151"/>
  </w:num>
  <w:num w:numId="117">
    <w:abstractNumId w:val="63"/>
  </w:num>
  <w:num w:numId="118">
    <w:abstractNumId w:val="167"/>
  </w:num>
  <w:num w:numId="119">
    <w:abstractNumId w:val="135"/>
  </w:num>
  <w:num w:numId="120">
    <w:abstractNumId w:val="125"/>
  </w:num>
  <w:num w:numId="121">
    <w:abstractNumId w:val="168"/>
  </w:num>
  <w:num w:numId="122">
    <w:abstractNumId w:val="165"/>
  </w:num>
  <w:num w:numId="123">
    <w:abstractNumId w:val="100"/>
  </w:num>
  <w:num w:numId="124">
    <w:abstractNumId w:val="166"/>
  </w:num>
  <w:num w:numId="125">
    <w:abstractNumId w:val="159"/>
  </w:num>
  <w:num w:numId="126">
    <w:abstractNumId w:val="64"/>
  </w:num>
  <w:num w:numId="127">
    <w:abstractNumId w:val="72"/>
  </w:num>
  <w:num w:numId="128">
    <w:abstractNumId w:val="15"/>
  </w:num>
  <w:num w:numId="129">
    <w:abstractNumId w:val="102"/>
  </w:num>
  <w:num w:numId="130">
    <w:abstractNumId w:val="107"/>
  </w:num>
  <w:num w:numId="131">
    <w:abstractNumId w:val="114"/>
  </w:num>
  <w:num w:numId="132">
    <w:abstractNumId w:val="104"/>
  </w:num>
  <w:num w:numId="133">
    <w:abstractNumId w:val="140"/>
  </w:num>
  <w:num w:numId="134">
    <w:abstractNumId w:val="170"/>
  </w:num>
  <w:num w:numId="135">
    <w:abstractNumId w:val="176"/>
  </w:num>
  <w:num w:numId="136">
    <w:abstractNumId w:val="153"/>
  </w:num>
  <w:num w:numId="137">
    <w:abstractNumId w:val="87"/>
  </w:num>
  <w:num w:numId="138">
    <w:abstractNumId w:val="98"/>
  </w:num>
  <w:num w:numId="139">
    <w:abstractNumId w:val="65"/>
  </w:num>
  <w:num w:numId="140">
    <w:abstractNumId w:val="27"/>
  </w:num>
  <w:num w:numId="141">
    <w:abstractNumId w:val="31"/>
  </w:num>
  <w:num w:numId="142">
    <w:abstractNumId w:val="128"/>
  </w:num>
  <w:num w:numId="143">
    <w:abstractNumId w:val="148"/>
  </w:num>
  <w:num w:numId="144">
    <w:abstractNumId w:val="90"/>
  </w:num>
  <w:num w:numId="145">
    <w:abstractNumId w:val="57"/>
  </w:num>
  <w:num w:numId="146">
    <w:abstractNumId w:val="86"/>
  </w:num>
  <w:num w:numId="147">
    <w:abstractNumId w:val="150"/>
  </w:num>
  <w:num w:numId="148">
    <w:abstractNumId w:val="121"/>
  </w:num>
  <w:num w:numId="149">
    <w:abstractNumId w:val="55"/>
  </w:num>
  <w:num w:numId="150">
    <w:abstractNumId w:val="174"/>
  </w:num>
  <w:num w:numId="151">
    <w:abstractNumId w:val="81"/>
  </w:num>
  <w:num w:numId="152">
    <w:abstractNumId w:val="138"/>
  </w:num>
  <w:num w:numId="153">
    <w:abstractNumId w:val="177"/>
  </w:num>
  <w:num w:numId="154">
    <w:abstractNumId w:val="22"/>
  </w:num>
  <w:num w:numId="155">
    <w:abstractNumId w:val="144"/>
  </w:num>
  <w:num w:numId="156">
    <w:abstractNumId w:val="79"/>
  </w:num>
  <w:num w:numId="157">
    <w:abstractNumId w:val="76"/>
  </w:num>
  <w:num w:numId="158">
    <w:abstractNumId w:val="161"/>
  </w:num>
  <w:num w:numId="159">
    <w:abstractNumId w:val="12"/>
  </w:num>
  <w:num w:numId="160">
    <w:abstractNumId w:val="171"/>
  </w:num>
  <w:num w:numId="161">
    <w:abstractNumId w:val="172"/>
  </w:num>
  <w:num w:numId="162">
    <w:abstractNumId w:val="74"/>
  </w:num>
  <w:num w:numId="163">
    <w:abstractNumId w:val="119"/>
  </w:num>
  <w:num w:numId="164">
    <w:abstractNumId w:val="154"/>
  </w:num>
  <w:num w:numId="165">
    <w:abstractNumId w:val="45"/>
  </w:num>
  <w:num w:numId="166">
    <w:abstractNumId w:val="20"/>
  </w:num>
  <w:num w:numId="167">
    <w:abstractNumId w:val="71"/>
  </w:num>
  <w:num w:numId="168">
    <w:abstractNumId w:val="101"/>
  </w:num>
  <w:num w:numId="169">
    <w:abstractNumId w:val="93"/>
  </w:num>
  <w:num w:numId="170">
    <w:abstractNumId w:val="33"/>
  </w:num>
  <w:num w:numId="171">
    <w:abstractNumId w:val="58"/>
  </w:num>
  <w:num w:numId="172">
    <w:abstractNumId w:val="34"/>
  </w:num>
  <w:num w:numId="173">
    <w:abstractNumId w:val="60"/>
  </w:num>
  <w:num w:numId="174">
    <w:abstractNumId w:val="69"/>
  </w:num>
  <w:num w:numId="175">
    <w:abstractNumId w:val="126"/>
  </w:num>
  <w:num w:numId="176">
    <w:abstractNumId w:val="16"/>
  </w:num>
  <w:num w:numId="177">
    <w:abstractNumId w:val="48"/>
  </w:num>
  <w:num w:numId="178">
    <w:abstractNumId w:val="73"/>
  </w:num>
  <w:num w:numId="179">
    <w:abstractNumId w:val="173"/>
  </w:num>
  <w:num w:numId="180">
    <w:abstractNumId w:val="118"/>
  </w:num>
  <w:num w:numId="181">
    <w:abstractNumId w:val="141"/>
  </w:num>
  <w:num w:numId="182">
    <w:abstractNumId w:val="123"/>
  </w:num>
  <w:num w:numId="183">
    <w:abstractNumId w:val="94"/>
  </w:num>
  <w:num w:numId="184">
    <w:abstractNumId w:val="42"/>
  </w:num>
  <w:numIdMacAtCleanup w:val="1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стантин Винокуров">
    <w15:presenceInfo w15:providerId="None" w15:userId="Константин Винокур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1"/>
    <w:rsid w:val="00000D96"/>
    <w:rsid w:val="0000302E"/>
    <w:rsid w:val="000048BE"/>
    <w:rsid w:val="000069AC"/>
    <w:rsid w:val="00017BF1"/>
    <w:rsid w:val="00017CD8"/>
    <w:rsid w:val="00017F99"/>
    <w:rsid w:val="00020B1B"/>
    <w:rsid w:val="00020C36"/>
    <w:rsid w:val="0002455E"/>
    <w:rsid w:val="0002530E"/>
    <w:rsid w:val="00030A5B"/>
    <w:rsid w:val="00031261"/>
    <w:rsid w:val="000354CB"/>
    <w:rsid w:val="00036CE3"/>
    <w:rsid w:val="00040FCB"/>
    <w:rsid w:val="00044119"/>
    <w:rsid w:val="000460FF"/>
    <w:rsid w:val="00046C29"/>
    <w:rsid w:val="00052DB3"/>
    <w:rsid w:val="00065C7D"/>
    <w:rsid w:val="000832B7"/>
    <w:rsid w:val="00086641"/>
    <w:rsid w:val="00093264"/>
    <w:rsid w:val="00094C6B"/>
    <w:rsid w:val="00095591"/>
    <w:rsid w:val="000A2AFC"/>
    <w:rsid w:val="000A3590"/>
    <w:rsid w:val="000A4016"/>
    <w:rsid w:val="000A49FF"/>
    <w:rsid w:val="000A61A7"/>
    <w:rsid w:val="000B181F"/>
    <w:rsid w:val="000B4AA0"/>
    <w:rsid w:val="000C4194"/>
    <w:rsid w:val="000C714B"/>
    <w:rsid w:val="000D232A"/>
    <w:rsid w:val="000D4C55"/>
    <w:rsid w:val="000D5A39"/>
    <w:rsid w:val="000D5E9D"/>
    <w:rsid w:val="000D7676"/>
    <w:rsid w:val="000E1F49"/>
    <w:rsid w:val="000F01A4"/>
    <w:rsid w:val="000F275A"/>
    <w:rsid w:val="000F4013"/>
    <w:rsid w:val="001006DB"/>
    <w:rsid w:val="001017E5"/>
    <w:rsid w:val="00101CE5"/>
    <w:rsid w:val="0010350F"/>
    <w:rsid w:val="00104012"/>
    <w:rsid w:val="001149C6"/>
    <w:rsid w:val="001156B9"/>
    <w:rsid w:val="00120FB2"/>
    <w:rsid w:val="00127395"/>
    <w:rsid w:val="00131EAB"/>
    <w:rsid w:val="00134053"/>
    <w:rsid w:val="00134D5D"/>
    <w:rsid w:val="00135C60"/>
    <w:rsid w:val="00135FCF"/>
    <w:rsid w:val="00145936"/>
    <w:rsid w:val="00145950"/>
    <w:rsid w:val="00147112"/>
    <w:rsid w:val="00147B59"/>
    <w:rsid w:val="00152A07"/>
    <w:rsid w:val="001533D8"/>
    <w:rsid w:val="00156539"/>
    <w:rsid w:val="00157660"/>
    <w:rsid w:val="001663DD"/>
    <w:rsid w:val="00166638"/>
    <w:rsid w:val="00170464"/>
    <w:rsid w:val="00173A7E"/>
    <w:rsid w:val="00176350"/>
    <w:rsid w:val="001778BD"/>
    <w:rsid w:val="001811CD"/>
    <w:rsid w:val="00183340"/>
    <w:rsid w:val="0018514E"/>
    <w:rsid w:val="00186F9C"/>
    <w:rsid w:val="00190D39"/>
    <w:rsid w:val="00192698"/>
    <w:rsid w:val="00193536"/>
    <w:rsid w:val="0019370D"/>
    <w:rsid w:val="0019528B"/>
    <w:rsid w:val="00195BE7"/>
    <w:rsid w:val="001A133E"/>
    <w:rsid w:val="001A242A"/>
    <w:rsid w:val="001A7ECC"/>
    <w:rsid w:val="001B5313"/>
    <w:rsid w:val="001B62DD"/>
    <w:rsid w:val="001B6A53"/>
    <w:rsid w:val="001C36ED"/>
    <w:rsid w:val="001C5F74"/>
    <w:rsid w:val="001C6AB5"/>
    <w:rsid w:val="001D738B"/>
    <w:rsid w:val="001D7410"/>
    <w:rsid w:val="001E04CE"/>
    <w:rsid w:val="001E2545"/>
    <w:rsid w:val="001E63C7"/>
    <w:rsid w:val="001F7E28"/>
    <w:rsid w:val="002003D6"/>
    <w:rsid w:val="0020061B"/>
    <w:rsid w:val="00200DB2"/>
    <w:rsid w:val="00204BA0"/>
    <w:rsid w:val="00206EAC"/>
    <w:rsid w:val="00206F30"/>
    <w:rsid w:val="002323DD"/>
    <w:rsid w:val="00232779"/>
    <w:rsid w:val="00232E5B"/>
    <w:rsid w:val="002352B5"/>
    <w:rsid w:val="00236D8C"/>
    <w:rsid w:val="00243C15"/>
    <w:rsid w:val="002444CD"/>
    <w:rsid w:val="002469AF"/>
    <w:rsid w:val="00252F6F"/>
    <w:rsid w:val="002603F6"/>
    <w:rsid w:val="00261FAA"/>
    <w:rsid w:val="002633CA"/>
    <w:rsid w:val="0026385F"/>
    <w:rsid w:val="002677F0"/>
    <w:rsid w:val="00274516"/>
    <w:rsid w:val="002758BC"/>
    <w:rsid w:val="002762D7"/>
    <w:rsid w:val="0029370A"/>
    <w:rsid w:val="002A3CF7"/>
    <w:rsid w:val="002A4FC7"/>
    <w:rsid w:val="002A6E22"/>
    <w:rsid w:val="002A79B4"/>
    <w:rsid w:val="002B13B1"/>
    <w:rsid w:val="002B3CDD"/>
    <w:rsid w:val="002B3F41"/>
    <w:rsid w:val="002B441A"/>
    <w:rsid w:val="002B455C"/>
    <w:rsid w:val="002C1054"/>
    <w:rsid w:val="002C1F46"/>
    <w:rsid w:val="002C38FE"/>
    <w:rsid w:val="002C68BB"/>
    <w:rsid w:val="002D3648"/>
    <w:rsid w:val="002D62BF"/>
    <w:rsid w:val="002E004F"/>
    <w:rsid w:val="002E1657"/>
    <w:rsid w:val="002E21FE"/>
    <w:rsid w:val="002E5092"/>
    <w:rsid w:val="002E54EA"/>
    <w:rsid w:val="002E6AE6"/>
    <w:rsid w:val="002E6EF8"/>
    <w:rsid w:val="002F190A"/>
    <w:rsid w:val="002F3E54"/>
    <w:rsid w:val="002F4458"/>
    <w:rsid w:val="002F474C"/>
    <w:rsid w:val="002F4B4D"/>
    <w:rsid w:val="002F6DBE"/>
    <w:rsid w:val="002F6ED4"/>
    <w:rsid w:val="003037F6"/>
    <w:rsid w:val="00304DCF"/>
    <w:rsid w:val="00312559"/>
    <w:rsid w:val="003150FE"/>
    <w:rsid w:val="003153A1"/>
    <w:rsid w:val="00320575"/>
    <w:rsid w:val="0032143E"/>
    <w:rsid w:val="0032778F"/>
    <w:rsid w:val="003372D2"/>
    <w:rsid w:val="0034247F"/>
    <w:rsid w:val="00346C74"/>
    <w:rsid w:val="003520BA"/>
    <w:rsid w:val="00357457"/>
    <w:rsid w:val="0036237F"/>
    <w:rsid w:val="0036334C"/>
    <w:rsid w:val="00363F1A"/>
    <w:rsid w:val="00364407"/>
    <w:rsid w:val="00365919"/>
    <w:rsid w:val="003731C5"/>
    <w:rsid w:val="003734A1"/>
    <w:rsid w:val="00380CDD"/>
    <w:rsid w:val="00381BE0"/>
    <w:rsid w:val="00382695"/>
    <w:rsid w:val="00385FBC"/>
    <w:rsid w:val="0039213D"/>
    <w:rsid w:val="00392C64"/>
    <w:rsid w:val="00395E06"/>
    <w:rsid w:val="003A1A8B"/>
    <w:rsid w:val="003B2E13"/>
    <w:rsid w:val="003B71FA"/>
    <w:rsid w:val="003C0C7C"/>
    <w:rsid w:val="003D2206"/>
    <w:rsid w:val="003D2571"/>
    <w:rsid w:val="003E078C"/>
    <w:rsid w:val="003E1508"/>
    <w:rsid w:val="003E1CD9"/>
    <w:rsid w:val="003E2524"/>
    <w:rsid w:val="003E42C3"/>
    <w:rsid w:val="003E5EBE"/>
    <w:rsid w:val="003E6905"/>
    <w:rsid w:val="003E6930"/>
    <w:rsid w:val="003E6B2E"/>
    <w:rsid w:val="00400B83"/>
    <w:rsid w:val="00401D51"/>
    <w:rsid w:val="00401E8B"/>
    <w:rsid w:val="004030F9"/>
    <w:rsid w:val="00413B5B"/>
    <w:rsid w:val="00415516"/>
    <w:rsid w:val="004218D9"/>
    <w:rsid w:val="0042749A"/>
    <w:rsid w:val="00427D9B"/>
    <w:rsid w:val="004300DA"/>
    <w:rsid w:val="004320F1"/>
    <w:rsid w:val="00432CBB"/>
    <w:rsid w:val="00443261"/>
    <w:rsid w:val="004471FF"/>
    <w:rsid w:val="00454E4A"/>
    <w:rsid w:val="0045555C"/>
    <w:rsid w:val="00460F93"/>
    <w:rsid w:val="004640A3"/>
    <w:rsid w:val="0046612B"/>
    <w:rsid w:val="0047455E"/>
    <w:rsid w:val="0047561C"/>
    <w:rsid w:val="00476176"/>
    <w:rsid w:val="00480D93"/>
    <w:rsid w:val="00484B53"/>
    <w:rsid w:val="00490833"/>
    <w:rsid w:val="00494600"/>
    <w:rsid w:val="00496448"/>
    <w:rsid w:val="00497264"/>
    <w:rsid w:val="004977EB"/>
    <w:rsid w:val="004A187B"/>
    <w:rsid w:val="004A6E15"/>
    <w:rsid w:val="004C4E7F"/>
    <w:rsid w:val="004D102D"/>
    <w:rsid w:val="004D558D"/>
    <w:rsid w:val="004D5B36"/>
    <w:rsid w:val="004D7818"/>
    <w:rsid w:val="004F1B3E"/>
    <w:rsid w:val="004F3414"/>
    <w:rsid w:val="004F6480"/>
    <w:rsid w:val="00501D8C"/>
    <w:rsid w:val="00504D2C"/>
    <w:rsid w:val="00512BCF"/>
    <w:rsid w:val="005139AE"/>
    <w:rsid w:val="0052562E"/>
    <w:rsid w:val="00525AD4"/>
    <w:rsid w:val="00526511"/>
    <w:rsid w:val="0052733A"/>
    <w:rsid w:val="005274C6"/>
    <w:rsid w:val="005451DA"/>
    <w:rsid w:val="00545D4A"/>
    <w:rsid w:val="00557A57"/>
    <w:rsid w:val="005607BA"/>
    <w:rsid w:val="00562169"/>
    <w:rsid w:val="0056357A"/>
    <w:rsid w:val="0056411C"/>
    <w:rsid w:val="0057053F"/>
    <w:rsid w:val="00573B5C"/>
    <w:rsid w:val="00574651"/>
    <w:rsid w:val="00577D3F"/>
    <w:rsid w:val="00584114"/>
    <w:rsid w:val="00594FD8"/>
    <w:rsid w:val="00596BD9"/>
    <w:rsid w:val="005A0596"/>
    <w:rsid w:val="005A0F76"/>
    <w:rsid w:val="005A4DF4"/>
    <w:rsid w:val="005A6C30"/>
    <w:rsid w:val="005A78B7"/>
    <w:rsid w:val="005B5FC0"/>
    <w:rsid w:val="005C4426"/>
    <w:rsid w:val="005C57F1"/>
    <w:rsid w:val="005D31B4"/>
    <w:rsid w:val="005D4CC3"/>
    <w:rsid w:val="005E361A"/>
    <w:rsid w:val="005E3C08"/>
    <w:rsid w:val="006044A0"/>
    <w:rsid w:val="006131C2"/>
    <w:rsid w:val="006134E0"/>
    <w:rsid w:val="00614A6D"/>
    <w:rsid w:val="00620828"/>
    <w:rsid w:val="0062369C"/>
    <w:rsid w:val="006329F6"/>
    <w:rsid w:val="00643116"/>
    <w:rsid w:val="00643855"/>
    <w:rsid w:val="006453AB"/>
    <w:rsid w:val="0065219A"/>
    <w:rsid w:val="00652D3D"/>
    <w:rsid w:val="0065462C"/>
    <w:rsid w:val="006550A6"/>
    <w:rsid w:val="00655F43"/>
    <w:rsid w:val="006566A8"/>
    <w:rsid w:val="0066098A"/>
    <w:rsid w:val="00661EAC"/>
    <w:rsid w:val="006710E4"/>
    <w:rsid w:val="00671D47"/>
    <w:rsid w:val="006725B0"/>
    <w:rsid w:val="0068105E"/>
    <w:rsid w:val="00682C57"/>
    <w:rsid w:val="00683863"/>
    <w:rsid w:val="00695237"/>
    <w:rsid w:val="00696009"/>
    <w:rsid w:val="006A0E24"/>
    <w:rsid w:val="006A6E03"/>
    <w:rsid w:val="006B47D3"/>
    <w:rsid w:val="006C45F6"/>
    <w:rsid w:val="006C6121"/>
    <w:rsid w:val="006D1080"/>
    <w:rsid w:val="006D45EB"/>
    <w:rsid w:val="006D4A98"/>
    <w:rsid w:val="006D4BDE"/>
    <w:rsid w:val="006D66D6"/>
    <w:rsid w:val="006E444C"/>
    <w:rsid w:val="006F14F1"/>
    <w:rsid w:val="006F1FC3"/>
    <w:rsid w:val="006F3CE4"/>
    <w:rsid w:val="007019D3"/>
    <w:rsid w:val="00710DA9"/>
    <w:rsid w:val="007136BB"/>
    <w:rsid w:val="00715521"/>
    <w:rsid w:val="00720555"/>
    <w:rsid w:val="00724E22"/>
    <w:rsid w:val="00732567"/>
    <w:rsid w:val="00734864"/>
    <w:rsid w:val="00744443"/>
    <w:rsid w:val="00752F45"/>
    <w:rsid w:val="0075326E"/>
    <w:rsid w:val="007549D2"/>
    <w:rsid w:val="00757D9E"/>
    <w:rsid w:val="00760181"/>
    <w:rsid w:val="00760C32"/>
    <w:rsid w:val="0076189A"/>
    <w:rsid w:val="00761D69"/>
    <w:rsid w:val="00763541"/>
    <w:rsid w:val="00765BA4"/>
    <w:rsid w:val="0076754B"/>
    <w:rsid w:val="00773805"/>
    <w:rsid w:val="00784DAF"/>
    <w:rsid w:val="00786681"/>
    <w:rsid w:val="00793FD2"/>
    <w:rsid w:val="00797402"/>
    <w:rsid w:val="007A19E3"/>
    <w:rsid w:val="007A27BE"/>
    <w:rsid w:val="007A3FA8"/>
    <w:rsid w:val="007B1222"/>
    <w:rsid w:val="007B7A79"/>
    <w:rsid w:val="007C0273"/>
    <w:rsid w:val="007C23D9"/>
    <w:rsid w:val="007C3CF9"/>
    <w:rsid w:val="007C3DD7"/>
    <w:rsid w:val="007E61D1"/>
    <w:rsid w:val="007E78CB"/>
    <w:rsid w:val="007F5E9A"/>
    <w:rsid w:val="007F6363"/>
    <w:rsid w:val="00807CD5"/>
    <w:rsid w:val="00814486"/>
    <w:rsid w:val="008204E8"/>
    <w:rsid w:val="0082118E"/>
    <w:rsid w:val="008218A0"/>
    <w:rsid w:val="00823B58"/>
    <w:rsid w:val="00825A0B"/>
    <w:rsid w:val="0082731A"/>
    <w:rsid w:val="00827FE7"/>
    <w:rsid w:val="00833059"/>
    <w:rsid w:val="00837532"/>
    <w:rsid w:val="0085690C"/>
    <w:rsid w:val="00865148"/>
    <w:rsid w:val="008761A3"/>
    <w:rsid w:val="00876C0E"/>
    <w:rsid w:val="00881149"/>
    <w:rsid w:val="008870C0"/>
    <w:rsid w:val="008A1EA7"/>
    <w:rsid w:val="008A2B26"/>
    <w:rsid w:val="008A2B42"/>
    <w:rsid w:val="008B0916"/>
    <w:rsid w:val="008B14A4"/>
    <w:rsid w:val="008B4B72"/>
    <w:rsid w:val="008C1187"/>
    <w:rsid w:val="008C17E3"/>
    <w:rsid w:val="008C35BF"/>
    <w:rsid w:val="008C5D27"/>
    <w:rsid w:val="008E3C24"/>
    <w:rsid w:val="008E5C5B"/>
    <w:rsid w:val="008E6D2C"/>
    <w:rsid w:val="008F0035"/>
    <w:rsid w:val="008F10CC"/>
    <w:rsid w:val="008F2AB4"/>
    <w:rsid w:val="008F38F9"/>
    <w:rsid w:val="00902941"/>
    <w:rsid w:val="009222E9"/>
    <w:rsid w:val="009250C9"/>
    <w:rsid w:val="00946EE1"/>
    <w:rsid w:val="00951685"/>
    <w:rsid w:val="00960814"/>
    <w:rsid w:val="0097159E"/>
    <w:rsid w:val="00981F2F"/>
    <w:rsid w:val="00982F3D"/>
    <w:rsid w:val="00986FE3"/>
    <w:rsid w:val="00987953"/>
    <w:rsid w:val="0099350B"/>
    <w:rsid w:val="009A1CE2"/>
    <w:rsid w:val="009A34D6"/>
    <w:rsid w:val="009B06C4"/>
    <w:rsid w:val="009B430E"/>
    <w:rsid w:val="009B620E"/>
    <w:rsid w:val="009C25CC"/>
    <w:rsid w:val="009D01F2"/>
    <w:rsid w:val="009D2B18"/>
    <w:rsid w:val="009D4B05"/>
    <w:rsid w:val="009D51A9"/>
    <w:rsid w:val="009E1CEC"/>
    <w:rsid w:val="009E3AA0"/>
    <w:rsid w:val="009F5251"/>
    <w:rsid w:val="00A03682"/>
    <w:rsid w:val="00A05CE3"/>
    <w:rsid w:val="00A10F38"/>
    <w:rsid w:val="00A16F19"/>
    <w:rsid w:val="00A20BA5"/>
    <w:rsid w:val="00A2765A"/>
    <w:rsid w:val="00A34F70"/>
    <w:rsid w:val="00A355C3"/>
    <w:rsid w:val="00A36FBD"/>
    <w:rsid w:val="00A4207E"/>
    <w:rsid w:val="00A44B50"/>
    <w:rsid w:val="00A509A5"/>
    <w:rsid w:val="00A52E4B"/>
    <w:rsid w:val="00A53364"/>
    <w:rsid w:val="00A55ED0"/>
    <w:rsid w:val="00A70663"/>
    <w:rsid w:val="00A707C6"/>
    <w:rsid w:val="00A762C0"/>
    <w:rsid w:val="00A8280F"/>
    <w:rsid w:val="00A84B71"/>
    <w:rsid w:val="00A850A7"/>
    <w:rsid w:val="00A85A68"/>
    <w:rsid w:val="00A87DDD"/>
    <w:rsid w:val="00A9078F"/>
    <w:rsid w:val="00A92DB6"/>
    <w:rsid w:val="00A938F8"/>
    <w:rsid w:val="00A95E43"/>
    <w:rsid w:val="00AA033A"/>
    <w:rsid w:val="00AA2DD7"/>
    <w:rsid w:val="00AB1B69"/>
    <w:rsid w:val="00AB25FC"/>
    <w:rsid w:val="00AB3FE4"/>
    <w:rsid w:val="00AB5A67"/>
    <w:rsid w:val="00AC1B72"/>
    <w:rsid w:val="00AC6D73"/>
    <w:rsid w:val="00AD16CD"/>
    <w:rsid w:val="00AD3D3F"/>
    <w:rsid w:val="00AD56D8"/>
    <w:rsid w:val="00AE1B58"/>
    <w:rsid w:val="00AE4431"/>
    <w:rsid w:val="00AE6480"/>
    <w:rsid w:val="00AE6FA2"/>
    <w:rsid w:val="00AF176A"/>
    <w:rsid w:val="00AF354D"/>
    <w:rsid w:val="00AF74E6"/>
    <w:rsid w:val="00AF78B0"/>
    <w:rsid w:val="00AF7C6B"/>
    <w:rsid w:val="00B02038"/>
    <w:rsid w:val="00B047FD"/>
    <w:rsid w:val="00B05A88"/>
    <w:rsid w:val="00B11874"/>
    <w:rsid w:val="00B12D24"/>
    <w:rsid w:val="00B168A9"/>
    <w:rsid w:val="00B170B6"/>
    <w:rsid w:val="00B25B14"/>
    <w:rsid w:val="00B342F4"/>
    <w:rsid w:val="00B354C8"/>
    <w:rsid w:val="00B3575A"/>
    <w:rsid w:val="00B4164F"/>
    <w:rsid w:val="00B4651B"/>
    <w:rsid w:val="00B5607B"/>
    <w:rsid w:val="00B56AF3"/>
    <w:rsid w:val="00B60C59"/>
    <w:rsid w:val="00B70D21"/>
    <w:rsid w:val="00B71B40"/>
    <w:rsid w:val="00B75DE6"/>
    <w:rsid w:val="00B8286D"/>
    <w:rsid w:val="00B83FDB"/>
    <w:rsid w:val="00BA0AA8"/>
    <w:rsid w:val="00BB1946"/>
    <w:rsid w:val="00BB1C77"/>
    <w:rsid w:val="00BC14DC"/>
    <w:rsid w:val="00BC1563"/>
    <w:rsid w:val="00BC55FE"/>
    <w:rsid w:val="00BC7887"/>
    <w:rsid w:val="00BD7CF9"/>
    <w:rsid w:val="00BF2250"/>
    <w:rsid w:val="00BF3398"/>
    <w:rsid w:val="00BF49E6"/>
    <w:rsid w:val="00BF5C85"/>
    <w:rsid w:val="00C03511"/>
    <w:rsid w:val="00C04D1D"/>
    <w:rsid w:val="00C07A02"/>
    <w:rsid w:val="00C21E9F"/>
    <w:rsid w:val="00C2414F"/>
    <w:rsid w:val="00C3255C"/>
    <w:rsid w:val="00C32601"/>
    <w:rsid w:val="00C3460F"/>
    <w:rsid w:val="00C40A3C"/>
    <w:rsid w:val="00C41ED2"/>
    <w:rsid w:val="00C469D4"/>
    <w:rsid w:val="00C51D26"/>
    <w:rsid w:val="00C52E04"/>
    <w:rsid w:val="00C6007F"/>
    <w:rsid w:val="00C6396B"/>
    <w:rsid w:val="00C644D2"/>
    <w:rsid w:val="00C65A81"/>
    <w:rsid w:val="00C71045"/>
    <w:rsid w:val="00C866C8"/>
    <w:rsid w:val="00C87728"/>
    <w:rsid w:val="00C902F8"/>
    <w:rsid w:val="00C976DB"/>
    <w:rsid w:val="00CA1D84"/>
    <w:rsid w:val="00CB2143"/>
    <w:rsid w:val="00CB21D7"/>
    <w:rsid w:val="00CB403C"/>
    <w:rsid w:val="00CB5A20"/>
    <w:rsid w:val="00CB6035"/>
    <w:rsid w:val="00CB64A2"/>
    <w:rsid w:val="00CC2836"/>
    <w:rsid w:val="00CD1D8D"/>
    <w:rsid w:val="00CD2EC1"/>
    <w:rsid w:val="00CE0E76"/>
    <w:rsid w:val="00CE198A"/>
    <w:rsid w:val="00CE312A"/>
    <w:rsid w:val="00CE6C75"/>
    <w:rsid w:val="00D01857"/>
    <w:rsid w:val="00D04AEF"/>
    <w:rsid w:val="00D05899"/>
    <w:rsid w:val="00D074AA"/>
    <w:rsid w:val="00D07AE2"/>
    <w:rsid w:val="00D07F64"/>
    <w:rsid w:val="00D11C8C"/>
    <w:rsid w:val="00D12209"/>
    <w:rsid w:val="00D1433B"/>
    <w:rsid w:val="00D14FFE"/>
    <w:rsid w:val="00D21497"/>
    <w:rsid w:val="00D219EE"/>
    <w:rsid w:val="00D226BD"/>
    <w:rsid w:val="00D251B4"/>
    <w:rsid w:val="00D303FA"/>
    <w:rsid w:val="00D32177"/>
    <w:rsid w:val="00D324EB"/>
    <w:rsid w:val="00D329CA"/>
    <w:rsid w:val="00D42223"/>
    <w:rsid w:val="00D45D9D"/>
    <w:rsid w:val="00D509FC"/>
    <w:rsid w:val="00D63887"/>
    <w:rsid w:val="00D653F2"/>
    <w:rsid w:val="00D740BF"/>
    <w:rsid w:val="00D75D6E"/>
    <w:rsid w:val="00D80D2B"/>
    <w:rsid w:val="00D81EBC"/>
    <w:rsid w:val="00D831C7"/>
    <w:rsid w:val="00D843E2"/>
    <w:rsid w:val="00D85590"/>
    <w:rsid w:val="00D85B0E"/>
    <w:rsid w:val="00D92699"/>
    <w:rsid w:val="00D94E8A"/>
    <w:rsid w:val="00D97140"/>
    <w:rsid w:val="00D97FE0"/>
    <w:rsid w:val="00DB7E3A"/>
    <w:rsid w:val="00DC07D9"/>
    <w:rsid w:val="00DC1A1C"/>
    <w:rsid w:val="00DC23E7"/>
    <w:rsid w:val="00DC32B6"/>
    <w:rsid w:val="00DC4004"/>
    <w:rsid w:val="00DD0D64"/>
    <w:rsid w:val="00DD2F3E"/>
    <w:rsid w:val="00DD5C86"/>
    <w:rsid w:val="00DD70D8"/>
    <w:rsid w:val="00DE1253"/>
    <w:rsid w:val="00DE216D"/>
    <w:rsid w:val="00DE4B90"/>
    <w:rsid w:val="00DF252F"/>
    <w:rsid w:val="00DF37DE"/>
    <w:rsid w:val="00DF4012"/>
    <w:rsid w:val="00DF62EF"/>
    <w:rsid w:val="00DF7FDD"/>
    <w:rsid w:val="00E006B5"/>
    <w:rsid w:val="00E04EDC"/>
    <w:rsid w:val="00E05709"/>
    <w:rsid w:val="00E10457"/>
    <w:rsid w:val="00E124F2"/>
    <w:rsid w:val="00E232A7"/>
    <w:rsid w:val="00E2706A"/>
    <w:rsid w:val="00E33A7E"/>
    <w:rsid w:val="00E33CA3"/>
    <w:rsid w:val="00E34570"/>
    <w:rsid w:val="00E34B86"/>
    <w:rsid w:val="00E35446"/>
    <w:rsid w:val="00E479C9"/>
    <w:rsid w:val="00E52CCE"/>
    <w:rsid w:val="00E539AD"/>
    <w:rsid w:val="00E53CD0"/>
    <w:rsid w:val="00E6502B"/>
    <w:rsid w:val="00E65D52"/>
    <w:rsid w:val="00E661A6"/>
    <w:rsid w:val="00E83814"/>
    <w:rsid w:val="00E8410D"/>
    <w:rsid w:val="00E91E44"/>
    <w:rsid w:val="00E92500"/>
    <w:rsid w:val="00E9325B"/>
    <w:rsid w:val="00E97951"/>
    <w:rsid w:val="00E97D66"/>
    <w:rsid w:val="00EA790B"/>
    <w:rsid w:val="00EB159D"/>
    <w:rsid w:val="00EB43CB"/>
    <w:rsid w:val="00EB63E3"/>
    <w:rsid w:val="00ED2918"/>
    <w:rsid w:val="00EE0AFB"/>
    <w:rsid w:val="00EE1573"/>
    <w:rsid w:val="00EE3EDE"/>
    <w:rsid w:val="00EE6719"/>
    <w:rsid w:val="00EE7215"/>
    <w:rsid w:val="00EF0907"/>
    <w:rsid w:val="00EF0C9D"/>
    <w:rsid w:val="00EF69A9"/>
    <w:rsid w:val="00F05C99"/>
    <w:rsid w:val="00F06493"/>
    <w:rsid w:val="00F106E7"/>
    <w:rsid w:val="00F12099"/>
    <w:rsid w:val="00F14014"/>
    <w:rsid w:val="00F15ED9"/>
    <w:rsid w:val="00F16279"/>
    <w:rsid w:val="00F2051F"/>
    <w:rsid w:val="00F21868"/>
    <w:rsid w:val="00F24F83"/>
    <w:rsid w:val="00F26A7B"/>
    <w:rsid w:val="00F30FBB"/>
    <w:rsid w:val="00F3364B"/>
    <w:rsid w:val="00F3407B"/>
    <w:rsid w:val="00F35162"/>
    <w:rsid w:val="00F37358"/>
    <w:rsid w:val="00F41479"/>
    <w:rsid w:val="00F45353"/>
    <w:rsid w:val="00F51042"/>
    <w:rsid w:val="00F51CF7"/>
    <w:rsid w:val="00F56128"/>
    <w:rsid w:val="00F60166"/>
    <w:rsid w:val="00F71BC1"/>
    <w:rsid w:val="00F76CB7"/>
    <w:rsid w:val="00F808E7"/>
    <w:rsid w:val="00F85C41"/>
    <w:rsid w:val="00F8773E"/>
    <w:rsid w:val="00F943B8"/>
    <w:rsid w:val="00FA549B"/>
    <w:rsid w:val="00FA6363"/>
    <w:rsid w:val="00FB0EE0"/>
    <w:rsid w:val="00FB229D"/>
    <w:rsid w:val="00FB6182"/>
    <w:rsid w:val="00FD0FD1"/>
    <w:rsid w:val="00FD4D11"/>
    <w:rsid w:val="00FE18A6"/>
    <w:rsid w:val="00FE26AC"/>
    <w:rsid w:val="00FE2853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EE9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3">
    <w:name w:val="heading 1"/>
    <w:basedOn w:val="a4"/>
    <w:next w:val="a4"/>
    <w:link w:val="14"/>
    <w:uiPriority w:val="9"/>
    <w:qFormat/>
    <w:rsid w:val="002D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4"/>
    <w:next w:val="a4"/>
    <w:link w:val="24"/>
    <w:uiPriority w:val="9"/>
    <w:unhideWhenUsed/>
    <w:qFormat/>
    <w:rsid w:val="000A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heading 3"/>
    <w:basedOn w:val="a4"/>
    <w:next w:val="a4"/>
    <w:link w:val="33"/>
    <w:uiPriority w:val="9"/>
    <w:unhideWhenUsed/>
    <w:qFormat/>
    <w:rsid w:val="000A4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2">
    <w:name w:val="heading 4"/>
    <w:aliases w:val="Gliederung4,h4,H4"/>
    <w:basedOn w:val="a4"/>
    <w:next w:val="a4"/>
    <w:link w:val="43"/>
    <w:uiPriority w:val="9"/>
    <w:unhideWhenUsed/>
    <w:qFormat/>
    <w:rsid w:val="000A4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aliases w:val="Gliederung5"/>
    <w:basedOn w:val="a4"/>
    <w:next w:val="a4"/>
    <w:link w:val="52"/>
    <w:uiPriority w:val="99"/>
    <w:qFormat/>
    <w:rsid w:val="00833059"/>
    <w:pPr>
      <w:tabs>
        <w:tab w:val="num" w:pos="-567"/>
        <w:tab w:val="left" w:pos="1820"/>
      </w:tabs>
      <w:spacing w:before="240" w:after="60" w:line="240" w:lineRule="auto"/>
      <w:ind w:left="720" w:firstLine="131"/>
      <w:jc w:val="both"/>
      <w:outlineLvl w:val="4"/>
    </w:pPr>
    <w:rPr>
      <w:rFonts w:ascii="Times New Roman Bold" w:eastAsia="Times New Roman" w:hAnsi="Times New Roman Bold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833059"/>
    <w:pPr>
      <w:tabs>
        <w:tab w:val="num" w:pos="-567"/>
      </w:tabs>
      <w:spacing w:before="240" w:after="60" w:line="240" w:lineRule="auto"/>
      <w:ind w:left="5193" w:hanging="720"/>
      <w:jc w:val="both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833059"/>
    <w:pPr>
      <w:tabs>
        <w:tab w:val="num" w:pos="-567"/>
      </w:tabs>
      <w:spacing w:before="240" w:after="120" w:line="360" w:lineRule="auto"/>
      <w:ind w:left="5913" w:hanging="720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833059"/>
    <w:pPr>
      <w:tabs>
        <w:tab w:val="num" w:pos="-567"/>
      </w:tabs>
      <w:spacing w:before="240" w:after="120" w:line="360" w:lineRule="auto"/>
      <w:ind w:left="6633" w:hanging="720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aliases w:val="Заголовок 90"/>
    <w:basedOn w:val="a4"/>
    <w:next w:val="a4"/>
    <w:link w:val="90"/>
    <w:uiPriority w:val="99"/>
    <w:qFormat/>
    <w:rsid w:val="00833059"/>
    <w:pPr>
      <w:tabs>
        <w:tab w:val="num" w:pos="-567"/>
      </w:tabs>
      <w:spacing w:before="240" w:after="60" w:line="360" w:lineRule="auto"/>
      <w:ind w:left="7353" w:hanging="720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rsid w:val="005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A5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A55ED0"/>
  </w:style>
  <w:style w:type="paragraph" w:styleId="ab">
    <w:name w:val="footer"/>
    <w:basedOn w:val="a4"/>
    <w:link w:val="ac"/>
    <w:unhideWhenUsed/>
    <w:rsid w:val="00A5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A55ED0"/>
  </w:style>
  <w:style w:type="paragraph" w:styleId="ad">
    <w:name w:val="No Spacing"/>
    <w:link w:val="ae"/>
    <w:uiPriority w:val="1"/>
    <w:qFormat/>
    <w:rsid w:val="00206EA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5"/>
    <w:link w:val="ad"/>
    <w:uiPriority w:val="1"/>
    <w:rsid w:val="00206EAC"/>
    <w:rPr>
      <w:rFonts w:eastAsiaTheme="minorEastAsia"/>
      <w:lang w:eastAsia="ru-RU"/>
    </w:rPr>
  </w:style>
  <w:style w:type="paragraph" w:styleId="af">
    <w:name w:val="Balloon Text"/>
    <w:basedOn w:val="a4"/>
    <w:link w:val="af0"/>
    <w:uiPriority w:val="99"/>
    <w:semiHidden/>
    <w:unhideWhenUsed/>
    <w:rsid w:val="002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206EAC"/>
    <w:rPr>
      <w:rFonts w:ascii="Tahoma" w:hAnsi="Tahoma" w:cs="Tahoma"/>
      <w:sz w:val="16"/>
      <w:szCs w:val="16"/>
    </w:rPr>
  </w:style>
  <w:style w:type="paragraph" w:customStyle="1" w:styleId="af1">
    <w:name w:val="! ТитулЦентр"/>
    <w:basedOn w:val="a4"/>
    <w:rsid w:val="00EB43CB"/>
    <w:pPr>
      <w:spacing w:after="0" w:line="240" w:lineRule="auto"/>
      <w:ind w:firstLine="709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5">
    <w:name w:val="! Титут2"/>
    <w:basedOn w:val="a4"/>
    <w:rsid w:val="0010350F"/>
    <w:pPr>
      <w:spacing w:after="0" w:line="240" w:lineRule="auto"/>
      <w:jc w:val="right"/>
    </w:pPr>
    <w:rPr>
      <w:rFonts w:ascii="Arial" w:eastAsia="Times New Roman" w:hAnsi="Arial" w:cs="Arial"/>
      <w:bCs/>
      <w:sz w:val="24"/>
      <w:szCs w:val="16"/>
      <w:lang w:eastAsia="ru-RU"/>
    </w:rPr>
  </w:style>
  <w:style w:type="character" w:customStyle="1" w:styleId="14">
    <w:name w:val="Заголовок 1 Знак"/>
    <w:basedOn w:val="a5"/>
    <w:link w:val="13"/>
    <w:uiPriority w:val="9"/>
    <w:rsid w:val="002D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Верхний колонтитул1"/>
    <w:basedOn w:val="af1"/>
    <w:link w:val="header"/>
    <w:qFormat/>
    <w:rsid w:val="00F37358"/>
    <w:pPr>
      <w:keepNext/>
      <w:pageBreakBefore/>
      <w:spacing w:before="240" w:after="240"/>
      <w:ind w:firstLine="0"/>
      <w:outlineLvl w:val="0"/>
    </w:pPr>
    <w:rPr>
      <w:rFonts w:ascii="Times New Roman" w:hAnsi="Times New Roman"/>
      <w:b/>
    </w:rPr>
  </w:style>
  <w:style w:type="paragraph" w:customStyle="1" w:styleId="text">
    <w:name w:val="text"/>
    <w:basedOn w:val="a4"/>
    <w:link w:val="text0"/>
    <w:qFormat/>
    <w:rsid w:val="000D5A39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">
    <w:name w:val="header Знак"/>
    <w:basedOn w:val="14"/>
    <w:link w:val="15"/>
    <w:rsid w:val="00F37358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paragraph" w:customStyle="1" w:styleId="header2">
    <w:name w:val="header 2"/>
    <w:basedOn w:val="15"/>
    <w:link w:val="header20"/>
    <w:qFormat/>
    <w:rsid w:val="00E91E44"/>
    <w:pPr>
      <w:pageBreakBefore w:val="0"/>
      <w:numPr>
        <w:ilvl w:val="1"/>
        <w:numId w:val="6"/>
      </w:numPr>
      <w:jc w:val="left"/>
      <w:outlineLvl w:val="1"/>
    </w:pPr>
  </w:style>
  <w:style w:type="character" w:customStyle="1" w:styleId="text0">
    <w:name w:val="text Знак"/>
    <w:basedOn w:val="a5"/>
    <w:link w:val="text"/>
    <w:rsid w:val="000D5A39"/>
    <w:rPr>
      <w:rFonts w:ascii="Times New Roman" w:hAnsi="Times New Roman" w:cs="Times New Roman"/>
      <w:sz w:val="24"/>
      <w:szCs w:val="24"/>
    </w:rPr>
  </w:style>
  <w:style w:type="paragraph" w:styleId="16">
    <w:name w:val="toc 1"/>
    <w:aliases w:val="TOC"/>
    <w:basedOn w:val="a4"/>
    <w:next w:val="a4"/>
    <w:autoRedefine/>
    <w:uiPriority w:val="39"/>
    <w:unhideWhenUsed/>
    <w:rsid w:val="00131EAB"/>
    <w:pPr>
      <w:spacing w:after="100" w:line="240" w:lineRule="auto"/>
    </w:pPr>
    <w:rPr>
      <w:rFonts w:ascii="Times New Roman" w:hAnsi="Times New Roman"/>
      <w:sz w:val="24"/>
    </w:rPr>
  </w:style>
  <w:style w:type="character" w:customStyle="1" w:styleId="header20">
    <w:name w:val="header 2 Знак"/>
    <w:basedOn w:val="header"/>
    <w:link w:val="header2"/>
    <w:rsid w:val="00E91E44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character" w:styleId="af2">
    <w:name w:val="Hyperlink"/>
    <w:basedOn w:val="a5"/>
    <w:uiPriority w:val="99"/>
    <w:unhideWhenUsed/>
    <w:rsid w:val="00131EAB"/>
    <w:rPr>
      <w:color w:val="0000FF" w:themeColor="hyperlink"/>
      <w:u w:val="single"/>
    </w:rPr>
  </w:style>
  <w:style w:type="paragraph" w:styleId="af3">
    <w:name w:val="List Paragraph"/>
    <w:basedOn w:val="a4"/>
    <w:link w:val="af4"/>
    <w:uiPriority w:val="34"/>
    <w:qFormat/>
    <w:rsid w:val="00DF7FDD"/>
    <w:pPr>
      <w:ind w:left="720"/>
      <w:contextualSpacing/>
    </w:pPr>
  </w:style>
  <w:style w:type="paragraph" w:customStyle="1" w:styleId="SList">
    <w:name w:val="SList"/>
    <w:basedOn w:val="text"/>
    <w:link w:val="SList0"/>
    <w:qFormat/>
    <w:rsid w:val="00086641"/>
    <w:pPr>
      <w:numPr>
        <w:numId w:val="1"/>
      </w:numPr>
    </w:pPr>
    <w:rPr>
      <w:lang w:eastAsia="ru-RU"/>
    </w:rPr>
  </w:style>
  <w:style w:type="paragraph" w:customStyle="1" w:styleId="12">
    <w:name w:val="Мой Стиль1"/>
    <w:basedOn w:val="13"/>
    <w:rsid w:val="000A4016"/>
    <w:pPr>
      <w:keepLines w:val="0"/>
      <w:numPr>
        <w:numId w:val="3"/>
      </w:numPr>
      <w:shd w:val="solid" w:color="FFFFFF" w:fill="auto"/>
      <w:spacing w:before="240" w:after="120" w:line="240" w:lineRule="auto"/>
      <w:jc w:val="center"/>
    </w:pPr>
    <w:rPr>
      <w:rFonts w:ascii="Times New Roman" w:eastAsia="Arial" w:hAnsi="Times New Roman" w:cs="Times New Roman"/>
      <w:color w:val="auto"/>
      <w:kern w:val="32"/>
      <w:shd w:val="solid" w:color="FFFFFF" w:fill="auto"/>
      <w:lang w:eastAsia="ja-JP"/>
    </w:rPr>
  </w:style>
  <w:style w:type="character" w:customStyle="1" w:styleId="SList0">
    <w:name w:val="SList Знак"/>
    <w:basedOn w:val="text0"/>
    <w:link w:val="SList"/>
    <w:rsid w:val="000866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МойСтиль2"/>
    <w:basedOn w:val="23"/>
    <w:rsid w:val="000A4016"/>
    <w:pPr>
      <w:keepLines w:val="0"/>
      <w:numPr>
        <w:ilvl w:val="1"/>
        <w:numId w:val="3"/>
      </w:numPr>
      <w:shd w:val="solid" w:color="FFFFFF" w:fill="auto"/>
      <w:tabs>
        <w:tab w:val="num" w:pos="360"/>
      </w:tabs>
      <w:spacing w:before="240" w:after="120" w:line="240" w:lineRule="auto"/>
      <w:ind w:left="0" w:firstLine="0"/>
      <w:jc w:val="center"/>
    </w:pPr>
    <w:rPr>
      <w:rFonts w:ascii="Times New Roman" w:eastAsia="Arial" w:hAnsi="Times New Roman" w:cs="Times New Roman"/>
      <w:iCs/>
      <w:color w:val="auto"/>
      <w:sz w:val="28"/>
      <w:szCs w:val="28"/>
      <w:shd w:val="solid" w:color="FFFFFF" w:fill="auto"/>
      <w:lang w:eastAsia="ru-RU"/>
    </w:rPr>
  </w:style>
  <w:style w:type="paragraph" w:customStyle="1" w:styleId="31">
    <w:name w:val="МойСтиль3"/>
    <w:basedOn w:val="32"/>
    <w:rsid w:val="000A4016"/>
    <w:pPr>
      <w:keepLines w:val="0"/>
      <w:numPr>
        <w:ilvl w:val="2"/>
        <w:numId w:val="3"/>
      </w:numPr>
      <w:shd w:val="solid" w:color="FFFFFF" w:fill="auto"/>
      <w:tabs>
        <w:tab w:val="num" w:pos="360"/>
      </w:tabs>
      <w:spacing w:before="120" w:after="120" w:line="240" w:lineRule="auto"/>
      <w:ind w:left="0" w:firstLine="0"/>
      <w:jc w:val="center"/>
    </w:pPr>
    <w:rPr>
      <w:rFonts w:ascii="Times New Roman" w:eastAsia="Arial" w:hAnsi="Times New Roman" w:cs="Times New Roman"/>
      <w:color w:val="auto"/>
      <w:sz w:val="28"/>
      <w:szCs w:val="28"/>
      <w:shd w:val="solid" w:color="FFFFFF" w:fill="auto"/>
      <w:lang w:eastAsia="ru-RU"/>
    </w:rPr>
  </w:style>
  <w:style w:type="paragraph" w:customStyle="1" w:styleId="41">
    <w:name w:val="МойСтиль4"/>
    <w:basedOn w:val="42"/>
    <w:link w:val="44"/>
    <w:rsid w:val="000A4016"/>
    <w:pPr>
      <w:keepLines w:val="0"/>
      <w:numPr>
        <w:ilvl w:val="3"/>
        <w:numId w:val="3"/>
      </w:numPr>
      <w:shd w:val="solid" w:color="FFFFFF" w:fill="auto"/>
      <w:spacing w:before="120" w:after="120" w:line="240" w:lineRule="auto"/>
      <w:ind w:left="0" w:firstLine="0"/>
      <w:jc w:val="center"/>
    </w:pPr>
    <w:rPr>
      <w:rFonts w:ascii="Times New Roman" w:eastAsia="Arial" w:hAnsi="Times New Roman" w:cs="Times New Roman"/>
      <w:i w:val="0"/>
      <w:iCs w:val="0"/>
      <w:color w:val="auto"/>
      <w:sz w:val="28"/>
      <w:szCs w:val="28"/>
      <w:shd w:val="solid" w:color="FFFFFF" w:fill="auto"/>
      <w:lang w:eastAsia="ru-RU"/>
    </w:rPr>
  </w:style>
  <w:style w:type="character" w:customStyle="1" w:styleId="44">
    <w:name w:val="МойСтиль4 Знак"/>
    <w:link w:val="41"/>
    <w:rsid w:val="000A4016"/>
    <w:rPr>
      <w:rFonts w:ascii="Times New Roman" w:eastAsia="Arial" w:hAnsi="Times New Roman" w:cs="Times New Roman"/>
      <w:b/>
      <w:bCs/>
      <w:sz w:val="28"/>
      <w:szCs w:val="28"/>
      <w:shd w:val="solid" w:color="FFFFFF" w:fill="auto"/>
      <w:lang w:eastAsia="ru-RU"/>
    </w:rPr>
  </w:style>
  <w:style w:type="character" w:customStyle="1" w:styleId="24">
    <w:name w:val="Заголовок 2 Знак"/>
    <w:basedOn w:val="a5"/>
    <w:link w:val="23"/>
    <w:uiPriority w:val="9"/>
    <w:rsid w:val="000A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5"/>
    <w:link w:val="32"/>
    <w:uiPriority w:val="9"/>
    <w:rsid w:val="000A4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3">
    <w:name w:val="Заголовок 4 Знак"/>
    <w:aliases w:val="Gliederung4 Знак,h4 Знак,H4 Знак"/>
    <w:basedOn w:val="a5"/>
    <w:link w:val="42"/>
    <w:uiPriority w:val="9"/>
    <w:rsid w:val="000A4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Маркер тире"/>
    <w:basedOn w:val="a4"/>
    <w:rsid w:val="00476176"/>
    <w:pPr>
      <w:keepLines/>
      <w:numPr>
        <w:numId w:val="4"/>
      </w:numPr>
      <w:suppressLineNumbers/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caption"/>
    <w:basedOn w:val="a4"/>
    <w:next w:val="a4"/>
    <w:link w:val="af6"/>
    <w:unhideWhenUsed/>
    <w:qFormat/>
    <w:rsid w:val="001017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Body Text"/>
    <w:basedOn w:val="a4"/>
    <w:link w:val="af8"/>
    <w:uiPriority w:val="99"/>
    <w:rsid w:val="00094C6B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5"/>
    <w:link w:val="af7"/>
    <w:uiPriority w:val="99"/>
    <w:rsid w:val="0009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4"/>
    <w:next w:val="a4"/>
    <w:link w:val="afa"/>
    <w:uiPriority w:val="99"/>
    <w:rsid w:val="00A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5"/>
    <w:link w:val="af9"/>
    <w:uiPriority w:val="99"/>
    <w:rsid w:val="00AE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4"/>
    <w:autoRedefine/>
    <w:uiPriority w:val="99"/>
    <w:rsid w:val="00AE4431"/>
    <w:pPr>
      <w:widowControl w:val="0"/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ody Text Indent"/>
    <w:basedOn w:val="a4"/>
    <w:link w:val="afc"/>
    <w:uiPriority w:val="99"/>
    <w:unhideWhenUsed/>
    <w:rsid w:val="00F12099"/>
    <w:pPr>
      <w:spacing w:after="120"/>
      <w:ind w:left="283"/>
    </w:pPr>
  </w:style>
  <w:style w:type="character" w:customStyle="1" w:styleId="afc">
    <w:name w:val="Основной текст с отступом Знак"/>
    <w:basedOn w:val="a5"/>
    <w:link w:val="afb"/>
    <w:uiPriority w:val="99"/>
    <w:rsid w:val="00F12099"/>
  </w:style>
  <w:style w:type="character" w:customStyle="1" w:styleId="ListParagraphChar">
    <w:name w:val="List Paragraph Char"/>
    <w:link w:val="ListParagraph1"/>
    <w:uiPriority w:val="34"/>
    <w:locked/>
    <w:rsid w:val="00C52E04"/>
    <w:rPr>
      <w:sz w:val="24"/>
      <w:szCs w:val="24"/>
    </w:rPr>
  </w:style>
  <w:style w:type="paragraph" w:customStyle="1" w:styleId="ListParagraph1">
    <w:name w:val="List Paragraph1"/>
    <w:basedOn w:val="a4"/>
    <w:link w:val="ListParagraphChar"/>
    <w:uiPriority w:val="34"/>
    <w:qFormat/>
    <w:rsid w:val="00C52E04"/>
    <w:pPr>
      <w:spacing w:after="0" w:line="360" w:lineRule="auto"/>
      <w:ind w:firstLine="720"/>
    </w:pPr>
    <w:rPr>
      <w:sz w:val="24"/>
      <w:szCs w:val="24"/>
    </w:rPr>
  </w:style>
  <w:style w:type="paragraph" w:customStyle="1" w:styleId="Normal1">
    <w:name w:val="Normal1"/>
    <w:rsid w:val="00C52E04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4"/>
    <w:next w:val="a4"/>
    <w:autoRedefine/>
    <w:uiPriority w:val="39"/>
    <w:unhideWhenUsed/>
    <w:rsid w:val="00BC7887"/>
    <w:pPr>
      <w:spacing w:after="100"/>
      <w:ind w:left="220"/>
    </w:pPr>
    <w:rPr>
      <w:rFonts w:ascii="Times New Roman" w:hAnsi="Times New Roman"/>
      <w:sz w:val="24"/>
    </w:rPr>
  </w:style>
  <w:style w:type="character" w:customStyle="1" w:styleId="52">
    <w:name w:val="Заголовок 5 Знак"/>
    <w:aliases w:val="Gliederung5 Знак"/>
    <w:basedOn w:val="a5"/>
    <w:link w:val="51"/>
    <w:uiPriority w:val="99"/>
    <w:rsid w:val="00833059"/>
    <w:rPr>
      <w:rFonts w:ascii="Times New Roman Bold" w:eastAsia="Times New Roman" w:hAnsi="Times New Roman Bold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5"/>
    <w:link w:val="6"/>
    <w:uiPriority w:val="99"/>
    <w:rsid w:val="00833059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833059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833059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5"/>
    <w:link w:val="9"/>
    <w:uiPriority w:val="99"/>
    <w:rsid w:val="00833059"/>
    <w:rPr>
      <w:rFonts w:ascii="Arial" w:eastAsia="Times New Roman" w:hAnsi="Arial" w:cs="Arial"/>
      <w:lang w:eastAsia="ru-RU"/>
    </w:rPr>
  </w:style>
  <w:style w:type="character" w:customStyle="1" w:styleId="Heading2CharChar">
    <w:name w:val="Heading 2 Char Char"/>
    <w:locked/>
    <w:rsid w:val="00833059"/>
    <w:rPr>
      <w:rFonts w:cs="Arial"/>
      <w:b/>
      <w:bCs/>
      <w:iCs/>
      <w:sz w:val="24"/>
      <w:szCs w:val="28"/>
      <w:lang w:val="ru-RU" w:eastAsia="ru-RU" w:bidi="ar-SA"/>
    </w:rPr>
  </w:style>
  <w:style w:type="paragraph" w:customStyle="1" w:styleId="afd">
    <w:name w:val="Рисунок подпись"/>
    <w:basedOn w:val="a4"/>
    <w:next w:val="a4"/>
    <w:rsid w:val="0075326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10">
    <w:name w:val="Список1"/>
    <w:basedOn w:val="a4"/>
    <w:rsid w:val="0075326E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Комментарии"/>
    <w:basedOn w:val="a4"/>
    <w:link w:val="CharChar"/>
    <w:rsid w:val="002A3C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character" w:customStyle="1" w:styleId="CharChar">
    <w:name w:val="Комментарии Char Char"/>
    <w:basedOn w:val="a5"/>
    <w:link w:val="afe"/>
    <w:rsid w:val="002A3CF7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1">
    <w:name w:val="Перечисление_1_уровень_цифра"/>
    <w:basedOn w:val="a4"/>
    <w:rsid w:val="002A3CF7"/>
    <w:pPr>
      <w:numPr>
        <w:numId w:val="8"/>
      </w:numPr>
    </w:pPr>
  </w:style>
  <w:style w:type="paragraph" w:styleId="aff">
    <w:name w:val="annotation text"/>
    <w:basedOn w:val="a4"/>
    <w:link w:val="aff0"/>
    <w:uiPriority w:val="99"/>
    <w:rsid w:val="002A3CF7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5"/>
    <w:link w:val="aff"/>
    <w:uiPriority w:val="99"/>
    <w:rsid w:val="002A3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азвание объекта Знак"/>
    <w:link w:val="af5"/>
    <w:rsid w:val="00E8410D"/>
    <w:rPr>
      <w:b/>
      <w:bCs/>
      <w:color w:val="4F81BD" w:themeColor="accent1"/>
      <w:sz w:val="18"/>
      <w:szCs w:val="18"/>
    </w:rPr>
  </w:style>
  <w:style w:type="paragraph" w:customStyle="1" w:styleId="listNumberred">
    <w:name w:val="list_Numberred"/>
    <w:basedOn w:val="af7"/>
    <w:rsid w:val="00695237"/>
    <w:pPr>
      <w:numPr>
        <w:numId w:val="9"/>
      </w:numPr>
      <w:spacing w:before="0" w:after="0"/>
      <w:jc w:val="left"/>
    </w:pPr>
  </w:style>
  <w:style w:type="paragraph" w:customStyle="1" w:styleId="11">
    <w:name w:val="1 Заголовок"/>
    <w:basedOn w:val="a4"/>
    <w:rsid w:val="00F30FBB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писок литературы"/>
    <w:basedOn w:val="a4"/>
    <w:rsid w:val="00720555"/>
    <w:pPr>
      <w:numPr>
        <w:numId w:val="1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 3"/>
    <w:basedOn w:val="header2"/>
    <w:link w:val="header30"/>
    <w:qFormat/>
    <w:rsid w:val="009C25CC"/>
    <w:pPr>
      <w:numPr>
        <w:ilvl w:val="2"/>
      </w:numPr>
      <w:outlineLvl w:val="2"/>
    </w:pPr>
  </w:style>
  <w:style w:type="paragraph" w:customStyle="1" w:styleId="TSOsnovnoytext">
    <w:name w:val="TS_Osnovnoy_text"/>
    <w:basedOn w:val="a4"/>
    <w:link w:val="TSOsnovnoytext0"/>
    <w:rsid w:val="009C25CC"/>
    <w:pPr>
      <w:widowControl w:val="0"/>
      <w:tabs>
        <w:tab w:val="num" w:pos="-2340"/>
      </w:tabs>
      <w:spacing w:after="0" w:line="288" w:lineRule="auto"/>
      <w:ind w:right="57" w:firstLine="5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30">
    <w:name w:val="header 3 Знак"/>
    <w:basedOn w:val="header20"/>
    <w:link w:val="header3"/>
    <w:rsid w:val="009C25CC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character" w:customStyle="1" w:styleId="TSOsnovnoytext0">
    <w:name w:val="TS_Osnovnoy_text Знак"/>
    <w:link w:val="TSOsnovnoytext"/>
    <w:locked/>
    <w:rsid w:val="009C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Normal (Web)"/>
    <w:basedOn w:val="a4"/>
    <w:uiPriority w:val="99"/>
    <w:unhideWhenUsed/>
    <w:rsid w:val="00EF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_table"/>
    <w:basedOn w:val="a4"/>
    <w:qFormat/>
    <w:rsid w:val="00C51D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POsnovnoiText">
    <w:name w:val="TKP_Osnovnoi_Text"/>
    <w:basedOn w:val="aff2"/>
    <w:rsid w:val="00C51D26"/>
    <w:pPr>
      <w:keepNext/>
      <w:keepLines/>
      <w:spacing w:before="120" w:after="120"/>
      <w:ind w:left="57" w:right="57" w:firstLine="709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styleId="aff2">
    <w:name w:val="Plain Text"/>
    <w:basedOn w:val="a4"/>
    <w:link w:val="aff3"/>
    <w:unhideWhenUsed/>
    <w:rsid w:val="00C51D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5"/>
    <w:link w:val="aff2"/>
    <w:rsid w:val="00C51D26"/>
    <w:rPr>
      <w:rFonts w:ascii="Consolas" w:hAnsi="Consolas" w:cs="Consolas"/>
      <w:sz w:val="21"/>
      <w:szCs w:val="21"/>
    </w:rPr>
  </w:style>
  <w:style w:type="paragraph" w:customStyle="1" w:styleId="TStablename">
    <w:name w:val="TS_table_name"/>
    <w:basedOn w:val="TSOsnovnoytext"/>
    <w:link w:val="TStablename0"/>
    <w:qFormat/>
    <w:rsid w:val="002758BC"/>
    <w:pPr>
      <w:spacing w:before="120"/>
    </w:pPr>
    <w:rPr>
      <w:i/>
      <w:color w:val="7030A0"/>
      <w:lang w:val="x-none" w:eastAsia="x-none"/>
    </w:rPr>
  </w:style>
  <w:style w:type="character" w:customStyle="1" w:styleId="TStablename0">
    <w:name w:val="TS_table_name Знак"/>
    <w:link w:val="TStablename"/>
    <w:rsid w:val="002758BC"/>
    <w:rPr>
      <w:rFonts w:ascii="Times New Roman" w:eastAsia="Times New Roman" w:hAnsi="Times New Roman" w:cs="Times New Roman"/>
      <w:i/>
      <w:color w:val="7030A0"/>
      <w:sz w:val="24"/>
      <w:szCs w:val="20"/>
      <w:lang w:val="x-none" w:eastAsia="x-none"/>
    </w:rPr>
  </w:style>
  <w:style w:type="paragraph" w:styleId="34">
    <w:name w:val="toc 3"/>
    <w:basedOn w:val="a4"/>
    <w:next w:val="a4"/>
    <w:autoRedefine/>
    <w:uiPriority w:val="39"/>
    <w:unhideWhenUsed/>
    <w:rsid w:val="00BC7887"/>
    <w:pPr>
      <w:spacing w:after="100"/>
      <w:ind w:left="440"/>
    </w:pPr>
    <w:rPr>
      <w:rFonts w:ascii="Times New Roman" w:hAnsi="Times New Roman"/>
      <w:sz w:val="24"/>
    </w:rPr>
  </w:style>
  <w:style w:type="paragraph" w:styleId="45">
    <w:name w:val="toc 4"/>
    <w:basedOn w:val="a4"/>
    <w:next w:val="a4"/>
    <w:autoRedefine/>
    <w:uiPriority w:val="39"/>
    <w:unhideWhenUsed/>
    <w:rsid w:val="0065219A"/>
    <w:pPr>
      <w:spacing w:after="100"/>
      <w:ind w:left="660"/>
    </w:pPr>
    <w:rPr>
      <w:rFonts w:eastAsiaTheme="minorEastAsia"/>
      <w:lang w:eastAsia="ru-RU"/>
    </w:rPr>
  </w:style>
  <w:style w:type="paragraph" w:styleId="53">
    <w:name w:val="toc 5"/>
    <w:basedOn w:val="a4"/>
    <w:next w:val="a4"/>
    <w:autoRedefine/>
    <w:uiPriority w:val="39"/>
    <w:unhideWhenUsed/>
    <w:rsid w:val="0065219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4"/>
    <w:next w:val="a4"/>
    <w:autoRedefine/>
    <w:uiPriority w:val="39"/>
    <w:unhideWhenUsed/>
    <w:rsid w:val="0065219A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65219A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4"/>
    <w:next w:val="a4"/>
    <w:autoRedefine/>
    <w:uiPriority w:val="39"/>
    <w:unhideWhenUsed/>
    <w:rsid w:val="0065219A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65219A"/>
    <w:pPr>
      <w:spacing w:after="100"/>
      <w:ind w:left="1760"/>
    </w:pPr>
    <w:rPr>
      <w:rFonts w:eastAsiaTheme="minorEastAsia"/>
      <w:lang w:eastAsia="ru-RU"/>
    </w:rPr>
  </w:style>
  <w:style w:type="character" w:styleId="aff4">
    <w:name w:val="annotation reference"/>
    <w:basedOn w:val="a5"/>
    <w:uiPriority w:val="99"/>
    <w:semiHidden/>
    <w:unhideWhenUsed/>
    <w:rsid w:val="001149C6"/>
    <w:rPr>
      <w:sz w:val="16"/>
      <w:szCs w:val="16"/>
    </w:rPr>
  </w:style>
  <w:style w:type="paragraph" w:styleId="aff5">
    <w:name w:val="annotation subject"/>
    <w:basedOn w:val="aff"/>
    <w:next w:val="aff"/>
    <w:link w:val="aff6"/>
    <w:uiPriority w:val="99"/>
    <w:semiHidden/>
    <w:unhideWhenUsed/>
    <w:rsid w:val="001149C6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6">
    <w:name w:val="Тема примечания Знак"/>
    <w:basedOn w:val="aff0"/>
    <w:link w:val="aff5"/>
    <w:uiPriority w:val="99"/>
    <w:semiHidden/>
    <w:rsid w:val="00114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Верхний колонтитул11"/>
    <w:basedOn w:val="a4"/>
    <w:qFormat/>
    <w:rsid w:val="00236D8C"/>
    <w:pPr>
      <w:keepNext/>
      <w:pageBreakBefore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1">
    <w:name w:val="text1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1">
    <w:name w:val="header 21"/>
    <w:basedOn w:val="15"/>
    <w:qFormat/>
    <w:rsid w:val="00236D8C"/>
    <w:pPr>
      <w:pageBreakBefore w:val="0"/>
      <w:ind w:firstLine="851"/>
      <w:jc w:val="left"/>
      <w:outlineLvl w:val="1"/>
    </w:pPr>
  </w:style>
  <w:style w:type="paragraph" w:customStyle="1" w:styleId="SList1">
    <w:name w:val="SList1"/>
    <w:basedOn w:val="text"/>
    <w:qFormat/>
    <w:rsid w:val="00236D8C"/>
    <w:pPr>
      <w:ind w:left="1571" w:hanging="360"/>
    </w:pPr>
  </w:style>
  <w:style w:type="paragraph" w:customStyle="1" w:styleId="Normal11">
    <w:name w:val="Normal11"/>
    <w:rsid w:val="00236D8C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3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4">
    <w:name w:val="header 24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4">
    <w:name w:val="text4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7">
    <w:name w:val="header 27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7">
    <w:name w:val="header 37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7">
    <w:name w:val="text7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List3">
    <w:name w:val="SList3"/>
    <w:basedOn w:val="text"/>
    <w:qFormat/>
    <w:rsid w:val="00236D8C"/>
    <w:pPr>
      <w:ind w:left="1571" w:hanging="360"/>
    </w:pPr>
  </w:style>
  <w:style w:type="paragraph" w:customStyle="1" w:styleId="Normal12">
    <w:name w:val="Normal12"/>
    <w:rsid w:val="00236D8C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38">
    <w:name w:val="header 38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8">
    <w:name w:val="text8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9">
    <w:name w:val="header 29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9">
    <w:name w:val="header 39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9">
    <w:name w:val="text9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14">
    <w:name w:val="header 214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14">
    <w:name w:val="header 314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14">
    <w:name w:val="text14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styleId="aff7">
    <w:name w:val="FollowedHyperlink"/>
    <w:basedOn w:val="a5"/>
    <w:uiPriority w:val="99"/>
    <w:unhideWhenUsed/>
    <w:rsid w:val="00F76CB7"/>
    <w:rPr>
      <w:color w:val="800080" w:themeColor="followedHyperlink"/>
      <w:u w:val="single"/>
    </w:rPr>
  </w:style>
  <w:style w:type="character" w:customStyle="1" w:styleId="af4">
    <w:name w:val="Абзац списка Знак"/>
    <w:link w:val="af3"/>
    <w:rsid w:val="006B3EF5"/>
  </w:style>
  <w:style w:type="character" w:customStyle="1" w:styleId="ext-mb-text">
    <w:name w:val="ext-mb-text"/>
    <w:basedOn w:val="a5"/>
    <w:rsid w:val="004A187B"/>
  </w:style>
  <w:style w:type="paragraph" w:styleId="HTML">
    <w:name w:val="HTML Address"/>
    <w:basedOn w:val="a4"/>
    <w:link w:val="HTML0"/>
    <w:uiPriority w:val="99"/>
    <w:rsid w:val="00D85B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5"/>
    <w:link w:val="HTML"/>
    <w:uiPriority w:val="99"/>
    <w:rsid w:val="00D85B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5"/>
    <w:rsid w:val="006A0E24"/>
  </w:style>
  <w:style w:type="paragraph" w:customStyle="1" w:styleId="Header4">
    <w:name w:val="Header 4"/>
    <w:basedOn w:val="header3"/>
    <w:link w:val="Header40"/>
    <w:qFormat/>
    <w:rsid w:val="000C4194"/>
    <w:pPr>
      <w:numPr>
        <w:ilvl w:val="3"/>
      </w:numPr>
      <w:outlineLvl w:val="3"/>
    </w:pPr>
    <w:rPr>
      <w:rFonts w:eastAsiaTheme="minorHAnsi"/>
      <w:lang w:eastAsia="en-US"/>
    </w:rPr>
  </w:style>
  <w:style w:type="character" w:customStyle="1" w:styleId="Header40">
    <w:name w:val="Header 4 Знак"/>
    <w:basedOn w:val="header30"/>
    <w:link w:val="Header4"/>
    <w:rsid w:val="000C4194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paragraph" w:customStyle="1" w:styleId="Tabheader">
    <w:name w:val="Tab_header"/>
    <w:basedOn w:val="text"/>
    <w:link w:val="Tabheader0"/>
    <w:qFormat/>
    <w:rsid w:val="00BD7CF9"/>
    <w:pPr>
      <w:keepNext/>
      <w:jc w:val="right"/>
    </w:pPr>
    <w:rPr>
      <w:rFonts w:eastAsia="Calibri"/>
    </w:rPr>
  </w:style>
  <w:style w:type="character" w:customStyle="1" w:styleId="Tabheader0">
    <w:name w:val="Tab_header Знак"/>
    <w:basedOn w:val="text0"/>
    <w:link w:val="Tabheader"/>
    <w:rsid w:val="00BD7CF9"/>
    <w:rPr>
      <w:rFonts w:ascii="Times New Roman" w:eastAsia="Calibri" w:hAnsi="Times New Roman" w:cs="Times New Roman"/>
      <w:sz w:val="24"/>
      <w:szCs w:val="24"/>
    </w:rPr>
  </w:style>
  <w:style w:type="paragraph" w:customStyle="1" w:styleId="header41">
    <w:name w:val="header 4"/>
    <w:basedOn w:val="header2"/>
    <w:qFormat/>
    <w:rsid w:val="00F60166"/>
    <w:pPr>
      <w:numPr>
        <w:ilvl w:val="0"/>
        <w:numId w:val="0"/>
      </w:numPr>
      <w:ind w:firstLine="851"/>
      <w:outlineLvl w:val="3"/>
    </w:pPr>
  </w:style>
  <w:style w:type="paragraph" w:styleId="aff8">
    <w:name w:val="endnote text"/>
    <w:basedOn w:val="a4"/>
    <w:link w:val="aff9"/>
    <w:uiPriority w:val="99"/>
    <w:semiHidden/>
    <w:unhideWhenUsed/>
    <w:rsid w:val="00C2414F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C2414F"/>
    <w:rPr>
      <w:sz w:val="20"/>
      <w:szCs w:val="20"/>
    </w:rPr>
  </w:style>
  <w:style w:type="character" w:styleId="affa">
    <w:name w:val="endnote reference"/>
    <w:basedOn w:val="a5"/>
    <w:uiPriority w:val="99"/>
    <w:semiHidden/>
    <w:unhideWhenUsed/>
    <w:rsid w:val="00C2414F"/>
    <w:rPr>
      <w:vertAlign w:val="superscript"/>
    </w:rPr>
  </w:style>
  <w:style w:type="paragraph" w:styleId="affb">
    <w:name w:val="Body Text First Indent"/>
    <w:basedOn w:val="af7"/>
    <w:link w:val="affc"/>
    <w:uiPriority w:val="99"/>
    <w:unhideWhenUsed/>
    <w:rsid w:val="00EF69A9"/>
    <w:pPr>
      <w:spacing w:before="0" w:after="0" w:line="240" w:lineRule="auto"/>
      <w:ind w:firstLine="360"/>
      <w:jc w:val="left"/>
    </w:pPr>
    <w:rPr>
      <w:rFonts w:ascii="Arial" w:hAnsi="Arial" w:cs="Arial"/>
      <w:color w:val="000000"/>
      <w:szCs w:val="28"/>
    </w:rPr>
  </w:style>
  <w:style w:type="character" w:customStyle="1" w:styleId="affc">
    <w:name w:val="Красная строка Знак"/>
    <w:basedOn w:val="af8"/>
    <w:link w:val="affb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d">
    <w:name w:val="Block Text"/>
    <w:basedOn w:val="a4"/>
    <w:next w:val="affe"/>
    <w:rsid w:val="00EF69A9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7">
    <w:name w:val="Body Text 2"/>
    <w:basedOn w:val="a4"/>
    <w:link w:val="28"/>
    <w:uiPriority w:val="99"/>
    <w:rsid w:val="00EF69A9"/>
    <w:pPr>
      <w:spacing w:after="120" w:line="48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28">
    <w:name w:val="Основной текст 2 Знак"/>
    <w:basedOn w:val="a5"/>
    <w:link w:val="27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5">
    <w:name w:val="Body Text 3"/>
    <w:basedOn w:val="a4"/>
    <w:next w:val="aff8"/>
    <w:link w:val="36"/>
    <w:uiPriority w:val="99"/>
    <w:rsid w:val="00EF69A9"/>
    <w:pPr>
      <w:spacing w:after="12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uiPriority w:val="99"/>
    <w:rsid w:val="00EF69A9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29">
    <w:name w:val="Body Text First Indent 2"/>
    <w:basedOn w:val="af5"/>
    <w:next w:val="2a"/>
    <w:link w:val="2b"/>
    <w:uiPriority w:val="99"/>
    <w:rsid w:val="00EF69A9"/>
    <w:pPr>
      <w:spacing w:after="120"/>
      <w:ind w:left="360" w:firstLine="210"/>
    </w:pPr>
    <w:rPr>
      <w:rFonts w:ascii="Arial" w:eastAsia="Times New Roman" w:hAnsi="Arial" w:cs="Arial"/>
      <w:b w:val="0"/>
      <w:bCs w:val="0"/>
      <w:color w:val="000000"/>
      <w:sz w:val="24"/>
      <w:szCs w:val="24"/>
      <w:lang w:eastAsia="ru-RU"/>
    </w:rPr>
  </w:style>
  <w:style w:type="character" w:customStyle="1" w:styleId="2b">
    <w:name w:val="Красная строка 2 Знак"/>
    <w:basedOn w:val="afc"/>
    <w:link w:val="29"/>
    <w:uiPriority w:val="99"/>
    <w:rsid w:val="00EF69A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c">
    <w:name w:val="Body Text Indent 2"/>
    <w:basedOn w:val="a4"/>
    <w:link w:val="2d"/>
    <w:uiPriority w:val="99"/>
    <w:rsid w:val="00EF69A9"/>
    <w:pPr>
      <w:spacing w:after="120" w:line="480" w:lineRule="auto"/>
      <w:ind w:left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2d">
    <w:name w:val="Основной текст с отступом 2 Знак"/>
    <w:basedOn w:val="a5"/>
    <w:link w:val="2c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7">
    <w:name w:val="Body Text Indent 3"/>
    <w:basedOn w:val="a4"/>
    <w:next w:val="ab"/>
    <w:link w:val="38"/>
    <w:uiPriority w:val="99"/>
    <w:rsid w:val="00EF69A9"/>
    <w:pPr>
      <w:spacing w:after="120" w:line="240" w:lineRule="auto"/>
      <w:ind w:left="36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5"/>
    <w:link w:val="37"/>
    <w:uiPriority w:val="99"/>
    <w:rsid w:val="00EF69A9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ff">
    <w:name w:val="Closing"/>
    <w:basedOn w:val="a4"/>
    <w:next w:val="afff0"/>
    <w:link w:val="afff1"/>
    <w:uiPriority w:val="99"/>
    <w:rsid w:val="00EF69A9"/>
    <w:pPr>
      <w:spacing w:after="0" w:line="240" w:lineRule="auto"/>
      <w:ind w:left="43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1">
    <w:name w:val="Прощание Знак"/>
    <w:basedOn w:val="a5"/>
    <w:link w:val="afff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2">
    <w:name w:val="Document Map"/>
    <w:basedOn w:val="a4"/>
    <w:link w:val="afff3"/>
    <w:uiPriority w:val="99"/>
    <w:semiHidden/>
    <w:rsid w:val="00EF69A9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8"/>
      <w:lang w:eastAsia="ru-RU"/>
    </w:rPr>
  </w:style>
  <w:style w:type="character" w:customStyle="1" w:styleId="afff3">
    <w:name w:val="Схема документа Знак"/>
    <w:basedOn w:val="a5"/>
    <w:link w:val="afff2"/>
    <w:uiPriority w:val="99"/>
    <w:semiHidden/>
    <w:rsid w:val="00EF69A9"/>
    <w:rPr>
      <w:rFonts w:ascii="Tahoma" w:eastAsia="Times New Roman" w:hAnsi="Tahoma" w:cs="Tahoma"/>
      <w:color w:val="000000"/>
      <w:sz w:val="24"/>
      <w:szCs w:val="28"/>
      <w:shd w:val="clear" w:color="auto" w:fill="000080"/>
      <w:lang w:eastAsia="ru-RU"/>
    </w:rPr>
  </w:style>
  <w:style w:type="paragraph" w:styleId="affe">
    <w:name w:val="E-mail Signature"/>
    <w:basedOn w:val="a4"/>
    <w:link w:val="afff4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4">
    <w:name w:val="Электронная подпись Знак"/>
    <w:basedOn w:val="a5"/>
    <w:link w:val="affe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5">
    <w:name w:val="Emphasis"/>
    <w:uiPriority w:val="99"/>
    <w:rsid w:val="00EF69A9"/>
    <w:rPr>
      <w:rFonts w:cs="Times New Roman"/>
      <w:i/>
      <w:iCs/>
    </w:rPr>
  </w:style>
  <w:style w:type="paragraph" w:styleId="afff6">
    <w:name w:val="envelope address"/>
    <w:basedOn w:val="a4"/>
    <w:uiPriority w:val="99"/>
    <w:rsid w:val="00EF69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a">
    <w:name w:val="envelope return"/>
    <w:basedOn w:val="a4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ff7">
    <w:name w:val="footnote reference"/>
    <w:uiPriority w:val="99"/>
    <w:semiHidden/>
    <w:rsid w:val="00EF69A9"/>
    <w:rPr>
      <w:rFonts w:cs="Times New Roman"/>
      <w:vertAlign w:val="superscript"/>
    </w:rPr>
  </w:style>
  <w:style w:type="paragraph" w:styleId="afff0">
    <w:name w:val="footnote text"/>
    <w:basedOn w:val="a4"/>
    <w:next w:val="39"/>
    <w:link w:val="afff8"/>
    <w:uiPriority w:val="99"/>
    <w:semiHidden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ff8">
    <w:name w:val="Текст сноски Знак"/>
    <w:basedOn w:val="a5"/>
    <w:link w:val="afff0"/>
    <w:uiPriority w:val="99"/>
    <w:semiHidden/>
    <w:rsid w:val="00EF69A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HTML1">
    <w:name w:val="HTML Acronym"/>
    <w:uiPriority w:val="99"/>
    <w:rsid w:val="00EF69A9"/>
    <w:rPr>
      <w:rFonts w:cs="Times New Roman"/>
    </w:rPr>
  </w:style>
  <w:style w:type="character" w:styleId="HTML2">
    <w:name w:val="HTML Cite"/>
    <w:uiPriority w:val="99"/>
    <w:rsid w:val="00EF69A9"/>
    <w:rPr>
      <w:rFonts w:cs="Times New Roman"/>
      <w:i/>
      <w:iCs/>
    </w:rPr>
  </w:style>
  <w:style w:type="character" w:styleId="HTML3">
    <w:name w:val="HTML Code"/>
    <w:uiPriority w:val="99"/>
    <w:rsid w:val="00EF69A9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EF69A9"/>
    <w:rPr>
      <w:rFonts w:cs="Times New Roman"/>
      <w:i/>
      <w:iCs/>
    </w:rPr>
  </w:style>
  <w:style w:type="character" w:styleId="HTML5">
    <w:name w:val="HTML Keyboard"/>
    <w:uiPriority w:val="99"/>
    <w:rsid w:val="00EF69A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4"/>
    <w:link w:val="HTML7"/>
    <w:uiPriority w:val="99"/>
    <w:rsid w:val="00EF69A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7">
    <w:name w:val="Стандартный HTML Знак"/>
    <w:basedOn w:val="a5"/>
    <w:link w:val="HTML6"/>
    <w:uiPriority w:val="99"/>
    <w:rsid w:val="00EF69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HTML8">
    <w:name w:val="HTML Sample"/>
    <w:uiPriority w:val="99"/>
    <w:rsid w:val="00EF69A9"/>
    <w:rPr>
      <w:rFonts w:ascii="Courier New" w:hAnsi="Courier New" w:cs="Courier New"/>
    </w:rPr>
  </w:style>
  <w:style w:type="character" w:styleId="HTML9">
    <w:name w:val="HTML Typewriter"/>
    <w:uiPriority w:val="99"/>
    <w:rsid w:val="00EF69A9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EF69A9"/>
    <w:rPr>
      <w:rFonts w:cs="Times New Roman"/>
      <w:i/>
      <w:iCs/>
    </w:rPr>
  </w:style>
  <w:style w:type="paragraph" w:styleId="17">
    <w:name w:val="index 1"/>
    <w:basedOn w:val="a4"/>
    <w:next w:val="affb"/>
    <w:autoRedefine/>
    <w:uiPriority w:val="99"/>
    <w:semiHidden/>
    <w:rsid w:val="00EF69A9"/>
    <w:pPr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e">
    <w:name w:val="index 2"/>
    <w:basedOn w:val="a4"/>
    <w:next w:val="affb"/>
    <w:autoRedefine/>
    <w:uiPriority w:val="99"/>
    <w:semiHidden/>
    <w:rsid w:val="00EF69A9"/>
    <w:pPr>
      <w:spacing w:after="0" w:line="240" w:lineRule="auto"/>
      <w:ind w:left="48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9">
    <w:name w:val="index 3"/>
    <w:basedOn w:val="a4"/>
    <w:next w:val="affb"/>
    <w:autoRedefine/>
    <w:uiPriority w:val="99"/>
    <w:semiHidden/>
    <w:rsid w:val="00EF69A9"/>
    <w:pPr>
      <w:spacing w:after="0" w:line="240" w:lineRule="auto"/>
      <w:ind w:left="72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6">
    <w:name w:val="index 4"/>
    <w:basedOn w:val="a4"/>
    <w:next w:val="affb"/>
    <w:autoRedefine/>
    <w:uiPriority w:val="99"/>
    <w:semiHidden/>
    <w:rsid w:val="00EF69A9"/>
    <w:pPr>
      <w:spacing w:after="0" w:line="240" w:lineRule="auto"/>
      <w:ind w:left="96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4">
    <w:name w:val="index 5"/>
    <w:basedOn w:val="a4"/>
    <w:next w:val="affb"/>
    <w:autoRedefine/>
    <w:uiPriority w:val="99"/>
    <w:semiHidden/>
    <w:rsid w:val="00EF69A9"/>
    <w:pPr>
      <w:spacing w:after="0" w:line="240" w:lineRule="auto"/>
      <w:ind w:left="120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62">
    <w:name w:val="index 6"/>
    <w:basedOn w:val="a4"/>
    <w:next w:val="affb"/>
    <w:autoRedefine/>
    <w:uiPriority w:val="99"/>
    <w:semiHidden/>
    <w:rsid w:val="00EF69A9"/>
    <w:pPr>
      <w:spacing w:after="0" w:line="240" w:lineRule="auto"/>
      <w:ind w:left="14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72">
    <w:name w:val="index 7"/>
    <w:basedOn w:val="a4"/>
    <w:next w:val="affb"/>
    <w:autoRedefine/>
    <w:uiPriority w:val="99"/>
    <w:semiHidden/>
    <w:rsid w:val="00EF69A9"/>
    <w:pPr>
      <w:spacing w:after="0" w:line="240" w:lineRule="auto"/>
      <w:ind w:left="168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82">
    <w:name w:val="index 8"/>
    <w:basedOn w:val="a4"/>
    <w:next w:val="affb"/>
    <w:autoRedefine/>
    <w:uiPriority w:val="99"/>
    <w:semiHidden/>
    <w:rsid w:val="00EF69A9"/>
    <w:pPr>
      <w:spacing w:after="0" w:line="240" w:lineRule="auto"/>
      <w:ind w:left="192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92">
    <w:name w:val="index 9"/>
    <w:basedOn w:val="a4"/>
    <w:next w:val="affb"/>
    <w:autoRedefine/>
    <w:uiPriority w:val="99"/>
    <w:semiHidden/>
    <w:rsid w:val="00EF69A9"/>
    <w:pPr>
      <w:spacing w:after="0" w:line="240" w:lineRule="auto"/>
      <w:ind w:left="216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9">
    <w:name w:val="index heading"/>
    <w:basedOn w:val="a4"/>
    <w:next w:val="55"/>
    <w:uiPriority w:val="99"/>
    <w:semiHidden/>
    <w:rsid w:val="00EF69A9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styleId="afffa">
    <w:name w:val="line number"/>
    <w:uiPriority w:val="99"/>
    <w:rsid w:val="00EF69A9"/>
    <w:rPr>
      <w:rFonts w:cs="Times New Roman"/>
    </w:rPr>
  </w:style>
  <w:style w:type="paragraph" w:styleId="afffb">
    <w:name w:val="List"/>
    <w:basedOn w:val="a4"/>
    <w:next w:val="a"/>
    <w:uiPriority w:val="99"/>
    <w:rsid w:val="00EF69A9"/>
    <w:pPr>
      <w:spacing w:after="0" w:line="240" w:lineRule="auto"/>
      <w:ind w:left="36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f">
    <w:name w:val="List 2"/>
    <w:basedOn w:val="a4"/>
    <w:next w:val="2"/>
    <w:uiPriority w:val="99"/>
    <w:rsid w:val="00EF69A9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a">
    <w:name w:val="List 3"/>
    <w:basedOn w:val="a4"/>
    <w:next w:val="3"/>
    <w:uiPriority w:val="99"/>
    <w:rsid w:val="00EF69A9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7">
    <w:name w:val="List 4"/>
    <w:basedOn w:val="a4"/>
    <w:next w:val="4"/>
    <w:uiPriority w:val="99"/>
    <w:rsid w:val="00EF69A9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5">
    <w:name w:val="List 5"/>
    <w:basedOn w:val="a4"/>
    <w:next w:val="5"/>
    <w:uiPriority w:val="99"/>
    <w:rsid w:val="00EF69A9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0">
    <w:name w:val="List Bullet 2"/>
    <w:basedOn w:val="a4"/>
    <w:next w:val="afffc"/>
    <w:autoRedefine/>
    <w:uiPriority w:val="99"/>
    <w:rsid w:val="00EF69A9"/>
    <w:pPr>
      <w:numPr>
        <w:numId w:val="12"/>
      </w:numPr>
      <w:tabs>
        <w:tab w:val="clear" w:pos="643"/>
        <w:tab w:val="num" w:pos="720"/>
      </w:tabs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0">
    <w:name w:val="List Bullet 3"/>
    <w:basedOn w:val="a4"/>
    <w:next w:val="aff1"/>
    <w:autoRedefine/>
    <w:uiPriority w:val="99"/>
    <w:rsid w:val="00EF69A9"/>
    <w:pPr>
      <w:numPr>
        <w:numId w:val="1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0">
    <w:name w:val="List Bullet 4"/>
    <w:basedOn w:val="a4"/>
    <w:next w:val="afffd"/>
    <w:autoRedefine/>
    <w:uiPriority w:val="99"/>
    <w:rsid w:val="00EF69A9"/>
    <w:pPr>
      <w:numPr>
        <w:numId w:val="1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0">
    <w:name w:val="List Bullet 5"/>
    <w:basedOn w:val="a4"/>
    <w:next w:val="afffe"/>
    <w:autoRedefine/>
    <w:uiPriority w:val="99"/>
    <w:rsid w:val="00EF69A9"/>
    <w:pPr>
      <w:numPr>
        <w:numId w:val="15"/>
      </w:numPr>
      <w:tabs>
        <w:tab w:val="clear" w:pos="1492"/>
        <w:tab w:val="num" w:pos="1800"/>
      </w:tabs>
      <w:spacing w:after="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">
    <w:name w:val="List Continue"/>
    <w:basedOn w:val="a4"/>
    <w:uiPriority w:val="99"/>
    <w:rsid w:val="00EF69A9"/>
    <w:pPr>
      <w:spacing w:after="120" w:line="240" w:lineRule="auto"/>
      <w:ind w:left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f0">
    <w:name w:val="List Continue 2"/>
    <w:basedOn w:val="a4"/>
    <w:next w:val="aff2"/>
    <w:uiPriority w:val="99"/>
    <w:rsid w:val="00EF69A9"/>
    <w:pPr>
      <w:spacing w:after="12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b">
    <w:name w:val="List Continue 3"/>
    <w:basedOn w:val="a4"/>
    <w:next w:val="affff0"/>
    <w:uiPriority w:val="99"/>
    <w:rsid w:val="00EF69A9"/>
    <w:pPr>
      <w:spacing w:after="12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8">
    <w:name w:val="List Continue 4"/>
    <w:basedOn w:val="a4"/>
    <w:next w:val="affff1"/>
    <w:uiPriority w:val="99"/>
    <w:rsid w:val="00EF69A9"/>
    <w:pPr>
      <w:spacing w:after="12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6">
    <w:name w:val="List Continue 5"/>
    <w:basedOn w:val="a4"/>
    <w:uiPriority w:val="99"/>
    <w:rsid w:val="00EF69A9"/>
    <w:pPr>
      <w:spacing w:after="12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">
    <w:name w:val="List Number"/>
    <w:basedOn w:val="a4"/>
    <w:next w:val="affff2"/>
    <w:uiPriority w:val="99"/>
    <w:rsid w:val="00EF69A9"/>
    <w:pPr>
      <w:numPr>
        <w:numId w:val="16"/>
      </w:num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">
    <w:name w:val="List Number 2"/>
    <w:basedOn w:val="a4"/>
    <w:next w:val="affff3"/>
    <w:uiPriority w:val="99"/>
    <w:rsid w:val="00EF69A9"/>
    <w:pPr>
      <w:numPr>
        <w:numId w:val="17"/>
      </w:numPr>
      <w:tabs>
        <w:tab w:val="clear" w:pos="643"/>
        <w:tab w:val="num" w:pos="720"/>
      </w:tabs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">
    <w:name w:val="List Number 3"/>
    <w:basedOn w:val="a4"/>
    <w:next w:val="affff4"/>
    <w:uiPriority w:val="99"/>
    <w:rsid w:val="00EF69A9"/>
    <w:pPr>
      <w:numPr>
        <w:numId w:val="18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">
    <w:name w:val="List Number 4"/>
    <w:basedOn w:val="a4"/>
    <w:next w:val="affff5"/>
    <w:uiPriority w:val="99"/>
    <w:rsid w:val="00EF69A9"/>
    <w:pPr>
      <w:numPr>
        <w:numId w:val="19"/>
      </w:numPr>
      <w:tabs>
        <w:tab w:val="clear" w:pos="1209"/>
        <w:tab w:val="num" w:pos="1440"/>
      </w:tabs>
      <w:spacing w:after="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">
    <w:name w:val="List Number 5"/>
    <w:basedOn w:val="a4"/>
    <w:next w:val="affff6"/>
    <w:uiPriority w:val="99"/>
    <w:rsid w:val="00EF69A9"/>
    <w:pPr>
      <w:numPr>
        <w:numId w:val="20"/>
      </w:numPr>
      <w:tabs>
        <w:tab w:val="clear" w:pos="1492"/>
        <w:tab w:val="num" w:pos="1800"/>
      </w:tabs>
      <w:spacing w:after="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7">
    <w:name w:val="macro"/>
    <w:next w:val="16"/>
    <w:link w:val="affff8"/>
    <w:uiPriority w:val="99"/>
    <w:semiHidden/>
    <w:rsid w:val="00EF6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en-US"/>
    </w:rPr>
  </w:style>
  <w:style w:type="character" w:customStyle="1" w:styleId="affff8">
    <w:name w:val="Текст макроса Знак"/>
    <w:basedOn w:val="a5"/>
    <w:link w:val="affff7"/>
    <w:uiPriority w:val="99"/>
    <w:semiHidden/>
    <w:rsid w:val="00EF69A9"/>
    <w:rPr>
      <w:rFonts w:ascii="Courier New" w:eastAsia="Times New Roman" w:hAnsi="Courier New" w:cs="Courier New"/>
      <w:color w:val="000000"/>
      <w:sz w:val="28"/>
      <w:szCs w:val="28"/>
      <w:lang w:val="en-US"/>
    </w:rPr>
  </w:style>
  <w:style w:type="paragraph" w:styleId="afffc">
    <w:name w:val="Message Header"/>
    <w:basedOn w:val="a4"/>
    <w:next w:val="26"/>
    <w:link w:val="affff9"/>
    <w:uiPriority w:val="99"/>
    <w:rsid w:val="00EF6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9">
    <w:name w:val="Шапка Знак"/>
    <w:basedOn w:val="a5"/>
    <w:link w:val="afffc"/>
    <w:uiPriority w:val="99"/>
    <w:rsid w:val="00EF69A9"/>
    <w:rPr>
      <w:rFonts w:ascii="Arial" w:eastAsia="Times New Roman" w:hAnsi="Arial" w:cs="Arial"/>
      <w:color w:val="000000"/>
      <w:sz w:val="24"/>
      <w:szCs w:val="28"/>
      <w:shd w:val="pct20" w:color="auto" w:fill="auto"/>
      <w:lang w:eastAsia="ru-RU"/>
    </w:rPr>
  </w:style>
  <w:style w:type="paragraph" w:styleId="afffd">
    <w:name w:val="Normal Indent"/>
    <w:basedOn w:val="a4"/>
    <w:next w:val="45"/>
    <w:uiPriority w:val="99"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e">
    <w:name w:val="Note Heading"/>
    <w:basedOn w:val="a4"/>
    <w:next w:val="affb"/>
    <w:link w:val="affffa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a">
    <w:name w:val="Заголовок записки Знак"/>
    <w:basedOn w:val="a5"/>
    <w:link w:val="afffe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fb">
    <w:name w:val="page number"/>
    <w:uiPriority w:val="99"/>
    <w:rsid w:val="00EF69A9"/>
    <w:rPr>
      <w:rFonts w:cs="Times New Roman"/>
    </w:rPr>
  </w:style>
  <w:style w:type="paragraph" w:styleId="affff0">
    <w:name w:val="Salutation"/>
    <w:basedOn w:val="a4"/>
    <w:next w:val="affb"/>
    <w:link w:val="affffc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c">
    <w:name w:val="Приветствие Знак"/>
    <w:basedOn w:val="a5"/>
    <w:link w:val="affff0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1">
    <w:name w:val="Signature"/>
    <w:basedOn w:val="a4"/>
    <w:next w:val="91"/>
    <w:link w:val="affffd"/>
    <w:uiPriority w:val="99"/>
    <w:rsid w:val="00EF69A9"/>
    <w:pPr>
      <w:spacing w:after="0" w:line="240" w:lineRule="auto"/>
      <w:ind w:left="43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d">
    <w:name w:val="Подпись Знак"/>
    <w:basedOn w:val="a5"/>
    <w:link w:val="affff1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fe">
    <w:name w:val="Strong"/>
    <w:uiPriority w:val="22"/>
    <w:qFormat/>
    <w:rsid w:val="00EF69A9"/>
    <w:rPr>
      <w:rFonts w:cs="Times New Roman"/>
      <w:b/>
      <w:bCs/>
    </w:rPr>
  </w:style>
  <w:style w:type="paragraph" w:styleId="affff2">
    <w:name w:val="Subtitle"/>
    <w:basedOn w:val="a4"/>
    <w:next w:val="a4"/>
    <w:link w:val="afffff"/>
    <w:uiPriority w:val="99"/>
    <w:rsid w:val="00EF69A9"/>
    <w:pPr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f">
    <w:name w:val="Подзаголовок Знак"/>
    <w:basedOn w:val="a5"/>
    <w:link w:val="affff2"/>
    <w:uiPriority w:val="11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3">
    <w:name w:val="table of authorities"/>
    <w:basedOn w:val="a4"/>
    <w:next w:val="affb"/>
    <w:uiPriority w:val="99"/>
    <w:semiHidden/>
    <w:rsid w:val="00EF69A9"/>
    <w:pPr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4">
    <w:name w:val="table of figures"/>
    <w:basedOn w:val="a4"/>
    <w:next w:val="affb"/>
    <w:uiPriority w:val="99"/>
    <w:semiHidden/>
    <w:rsid w:val="00EF69A9"/>
    <w:pPr>
      <w:spacing w:after="0" w:line="240" w:lineRule="auto"/>
      <w:ind w:left="480" w:hanging="4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5">
    <w:name w:val="Title"/>
    <w:basedOn w:val="a4"/>
    <w:next w:val="a4"/>
    <w:link w:val="afffff0"/>
    <w:uiPriority w:val="99"/>
    <w:rsid w:val="00EF69A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customStyle="1" w:styleId="afffff0">
    <w:name w:val="Название Знак"/>
    <w:basedOn w:val="a5"/>
    <w:link w:val="affff5"/>
    <w:uiPriority w:val="10"/>
    <w:rsid w:val="00EF69A9"/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ffff6">
    <w:name w:val="toa heading"/>
    <w:basedOn w:val="a4"/>
    <w:next w:val="affb"/>
    <w:uiPriority w:val="99"/>
    <w:semiHidden/>
    <w:rsid w:val="00EF69A9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customStyle="1" w:styleId="18">
    <w:name w:val="Текст1"/>
    <w:basedOn w:val="a4"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Header1">
    <w:name w:val="M_LHeader_1"/>
    <w:basedOn w:val="13"/>
    <w:link w:val="MLHeader10"/>
    <w:unhideWhenUsed/>
    <w:qFormat/>
    <w:rsid w:val="00EF69A9"/>
    <w:pPr>
      <w:pageBreakBefore/>
      <w:widowControl w:val="0"/>
      <w:numPr>
        <w:numId w:val="25"/>
      </w:numPr>
      <w:tabs>
        <w:tab w:val="left" w:pos="2835"/>
      </w:tabs>
      <w:suppressAutoHyphens/>
      <w:autoSpaceDE w:val="0"/>
      <w:autoSpaceDN w:val="0"/>
      <w:adjustRightInd w:val="0"/>
      <w:spacing w:before="0" w:after="300" w:line="480" w:lineRule="auto"/>
    </w:pPr>
    <w:rPr>
      <w:rFonts w:ascii="Arial" w:eastAsia="Times New Roman" w:hAnsi="Arial" w:cs="Arial"/>
      <w:bCs w:val="0"/>
      <w:color w:val="000000"/>
      <w:kern w:val="32"/>
      <w:sz w:val="32"/>
      <w:lang w:eastAsia="ru-RU"/>
    </w:rPr>
  </w:style>
  <w:style w:type="paragraph" w:customStyle="1" w:styleId="MLHeader2">
    <w:name w:val="M_LHeader_2"/>
    <w:basedOn w:val="MLHeader1"/>
    <w:link w:val="MLHeader20"/>
    <w:unhideWhenUsed/>
    <w:qFormat/>
    <w:rsid w:val="00EF69A9"/>
    <w:pPr>
      <w:pageBreakBefore w:val="0"/>
      <w:numPr>
        <w:ilvl w:val="1"/>
      </w:numPr>
      <w:spacing w:before="300" w:line="360" w:lineRule="auto"/>
      <w:outlineLvl w:val="1"/>
    </w:pPr>
    <w:rPr>
      <w:sz w:val="30"/>
      <w:szCs w:val="24"/>
    </w:rPr>
  </w:style>
  <w:style w:type="character" w:customStyle="1" w:styleId="MLHeader10">
    <w:name w:val="M_LHeader_1 Знак"/>
    <w:basedOn w:val="af4"/>
    <w:link w:val="MLHeader1"/>
    <w:rsid w:val="00EF69A9"/>
    <w:rPr>
      <w:rFonts w:ascii="Arial" w:eastAsia="Times New Roman" w:hAnsi="Arial" w:cs="Arial"/>
      <w:b/>
      <w:color w:val="000000"/>
      <w:kern w:val="32"/>
      <w:sz w:val="32"/>
      <w:szCs w:val="28"/>
      <w:lang w:eastAsia="ru-RU"/>
    </w:rPr>
  </w:style>
  <w:style w:type="paragraph" w:customStyle="1" w:styleId="Mfigureheader">
    <w:name w:val="M_figure_header"/>
    <w:basedOn w:val="a4"/>
    <w:link w:val="Mfigureheader0"/>
    <w:qFormat/>
    <w:rsid w:val="00EF69A9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color w:val="000000"/>
      <w:sz w:val="24"/>
      <w:szCs w:val="18"/>
      <w:lang w:eastAsia="ru-RU"/>
    </w:rPr>
  </w:style>
  <w:style w:type="character" w:customStyle="1" w:styleId="MLHeader20">
    <w:name w:val="M_LHeader_2 Знак"/>
    <w:basedOn w:val="MLHeader10"/>
    <w:link w:val="MLHeader2"/>
    <w:rsid w:val="00EF69A9"/>
    <w:rPr>
      <w:rFonts w:ascii="Arial" w:eastAsia="Times New Roman" w:hAnsi="Arial" w:cs="Arial"/>
      <w:b/>
      <w:color w:val="000000"/>
      <w:kern w:val="32"/>
      <w:sz w:val="30"/>
      <w:szCs w:val="24"/>
      <w:lang w:eastAsia="ru-RU"/>
    </w:rPr>
  </w:style>
  <w:style w:type="paragraph" w:customStyle="1" w:styleId="MText">
    <w:name w:val="M_Text"/>
    <w:basedOn w:val="a4"/>
    <w:link w:val="MText0"/>
    <w:qFormat/>
    <w:rsid w:val="00EF69A9"/>
    <w:pPr>
      <w:tabs>
        <w:tab w:val="left" w:pos="851"/>
        <w:tab w:val="left" w:pos="1701"/>
      </w:tabs>
      <w:suppressAutoHyphens/>
      <w:autoSpaceDE w:val="0"/>
      <w:autoSpaceDN w:val="0"/>
      <w:adjustRightInd w:val="0"/>
      <w:spacing w:after="0"/>
      <w:ind w:firstLine="851"/>
      <w:contextualSpacing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Mfigureheader0">
    <w:name w:val="M_figure_header Знак"/>
    <w:basedOn w:val="af6"/>
    <w:link w:val="Mfigureheader"/>
    <w:rsid w:val="00EF69A9"/>
    <w:rPr>
      <w:rFonts w:ascii="Arial" w:eastAsia="Times New Roman" w:hAnsi="Arial" w:cs="Arial"/>
      <w:b w:val="0"/>
      <w:bCs w:val="0"/>
      <w:color w:val="000000"/>
      <w:sz w:val="24"/>
      <w:szCs w:val="18"/>
      <w:lang w:eastAsia="ru-RU"/>
    </w:rPr>
  </w:style>
  <w:style w:type="paragraph" w:customStyle="1" w:styleId="MNumL1">
    <w:name w:val="M_NumL1"/>
    <w:basedOn w:val="MText"/>
    <w:link w:val="MNumL10"/>
    <w:qFormat/>
    <w:rsid w:val="00EF69A9"/>
    <w:pPr>
      <w:numPr>
        <w:numId w:val="23"/>
      </w:numPr>
    </w:pPr>
    <w:rPr>
      <w:bCs/>
    </w:rPr>
  </w:style>
  <w:style w:type="character" w:customStyle="1" w:styleId="MText0">
    <w:name w:val="M_Text Знак"/>
    <w:basedOn w:val="a5"/>
    <w:link w:val="M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LHeader3">
    <w:name w:val="M_LHeader_3"/>
    <w:basedOn w:val="MLHeader2"/>
    <w:link w:val="MLHeader30"/>
    <w:unhideWhenUsed/>
    <w:qFormat/>
    <w:rsid w:val="00EF69A9"/>
    <w:pPr>
      <w:numPr>
        <w:ilvl w:val="2"/>
      </w:numPr>
      <w:contextualSpacing/>
      <w:outlineLvl w:val="2"/>
    </w:pPr>
    <w:rPr>
      <w:szCs w:val="20"/>
    </w:rPr>
  </w:style>
  <w:style w:type="character" w:customStyle="1" w:styleId="MNumL10">
    <w:name w:val="M_NumL1 Знак"/>
    <w:basedOn w:val="MText0"/>
    <w:link w:val="MNumL1"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styleId="afffff1">
    <w:name w:val="Placeholder Text"/>
    <w:basedOn w:val="a5"/>
    <w:uiPriority w:val="99"/>
    <w:semiHidden/>
    <w:rsid w:val="00EF69A9"/>
    <w:rPr>
      <w:color w:val="808080"/>
    </w:rPr>
  </w:style>
  <w:style w:type="character" w:customStyle="1" w:styleId="MLHeader30">
    <w:name w:val="M_LHeader_3 Знак"/>
    <w:basedOn w:val="MLHeader20"/>
    <w:link w:val="MLHeader3"/>
    <w:rsid w:val="00EF69A9"/>
    <w:rPr>
      <w:rFonts w:ascii="Arial" w:eastAsia="Times New Roman" w:hAnsi="Arial" w:cs="Arial"/>
      <w:b/>
      <w:color w:val="000000"/>
      <w:kern w:val="32"/>
      <w:sz w:val="30"/>
      <w:szCs w:val="20"/>
      <w:lang w:eastAsia="ru-RU"/>
    </w:rPr>
  </w:style>
  <w:style w:type="paragraph" w:customStyle="1" w:styleId="MList">
    <w:name w:val="M_List"/>
    <w:basedOn w:val="MText"/>
    <w:link w:val="MList0"/>
    <w:qFormat/>
    <w:rsid w:val="00EF69A9"/>
    <w:pPr>
      <w:numPr>
        <w:ilvl w:val="1"/>
        <w:numId w:val="22"/>
      </w:numPr>
      <w:ind w:left="1276" w:hanging="425"/>
    </w:pPr>
  </w:style>
  <w:style w:type="character" w:customStyle="1" w:styleId="MList0">
    <w:name w:val="M_List Знак"/>
    <w:basedOn w:val="MText0"/>
    <w:link w:val="M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PointList">
    <w:name w:val="M_PointList"/>
    <w:basedOn w:val="MList"/>
    <w:link w:val="MPointList0"/>
    <w:qFormat/>
    <w:rsid w:val="00EF69A9"/>
    <w:pPr>
      <w:numPr>
        <w:ilvl w:val="2"/>
        <w:numId w:val="21"/>
      </w:numPr>
    </w:pPr>
  </w:style>
  <w:style w:type="paragraph" w:customStyle="1" w:styleId="MList2">
    <w:name w:val="M_List_2"/>
    <w:basedOn w:val="MList"/>
    <w:link w:val="MList20"/>
    <w:qFormat/>
    <w:rsid w:val="00EF69A9"/>
    <w:pPr>
      <w:tabs>
        <w:tab w:val="clear" w:pos="1701"/>
      </w:tabs>
      <w:ind w:left="1560" w:hanging="426"/>
    </w:pPr>
    <w:rPr>
      <w:bCs/>
    </w:rPr>
  </w:style>
  <w:style w:type="character" w:customStyle="1" w:styleId="MPointList0">
    <w:name w:val="M_PointList Знак"/>
    <w:basedOn w:val="MList0"/>
    <w:link w:val="MPoint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AbList">
    <w:name w:val="M_AbList"/>
    <w:basedOn w:val="MText"/>
    <w:link w:val="MAbList0"/>
    <w:qFormat/>
    <w:rsid w:val="00EF69A9"/>
    <w:pPr>
      <w:ind w:left="1531" w:firstLine="0"/>
    </w:pPr>
  </w:style>
  <w:style w:type="character" w:customStyle="1" w:styleId="MList20">
    <w:name w:val="M_List_2 Знак"/>
    <w:basedOn w:val="MList0"/>
    <w:link w:val="MList2"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customStyle="1" w:styleId="MAbList0">
    <w:name w:val="M_AbList Знак"/>
    <w:basedOn w:val="MText0"/>
    <w:link w:val="MAb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table" w:customStyle="1" w:styleId="MTable">
    <w:name w:val="M_Table"/>
    <w:basedOn w:val="a6"/>
    <w:uiPriority w:val="99"/>
    <w:rsid w:val="00EF69A9"/>
    <w:pPr>
      <w:spacing w:after="0" w:line="240" w:lineRule="auto"/>
      <w:ind w:left="113" w:right="113"/>
    </w:pPr>
    <w:rPr>
      <w:rFonts w:ascii="Arial" w:eastAsia="Times New Roman" w:hAnsi="Arial" w:cs="Arial"/>
      <w:color w:val="000000"/>
      <w:szCs w:val="28"/>
      <w:lang w:eastAsia="ru-RU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cantSplit/>
    </w:trPr>
    <w:tblStylePr w:type="firstRow">
      <w:rPr>
        <w:rFonts w:ascii="Arial" w:hAnsi="Arial"/>
        <w:b w:val="0"/>
        <w:sz w:val="20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MTabHeading">
    <w:name w:val="M_TabHeading"/>
    <w:basedOn w:val="MText"/>
    <w:link w:val="MTabHeading0"/>
    <w:qFormat/>
    <w:rsid w:val="00EF69A9"/>
    <w:pPr>
      <w:keepNext/>
      <w:keepLines/>
      <w:spacing w:before="360" w:after="120"/>
      <w:ind w:firstLine="0"/>
    </w:pPr>
  </w:style>
  <w:style w:type="character" w:customStyle="1" w:styleId="MTabHeading0">
    <w:name w:val="M_TabHeading Знак"/>
    <w:basedOn w:val="MText0"/>
    <w:link w:val="MTabHeading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fffff2">
    <w:name w:val="TOC Heading"/>
    <w:basedOn w:val="13"/>
    <w:next w:val="a4"/>
    <w:uiPriority w:val="39"/>
    <w:unhideWhenUsed/>
    <w:rsid w:val="00EF69A9"/>
    <w:pPr>
      <w:ind w:left="1134" w:hanging="1134"/>
      <w:outlineLvl w:val="9"/>
    </w:pPr>
    <w:rPr>
      <w:lang w:eastAsia="ru-RU"/>
    </w:rPr>
  </w:style>
  <w:style w:type="paragraph" w:customStyle="1" w:styleId="MTOC">
    <w:name w:val="M_TOC"/>
    <w:basedOn w:val="16"/>
    <w:link w:val="MTOC0"/>
    <w:autoRedefine/>
    <w:rsid w:val="00EF69A9"/>
    <w:pPr>
      <w:tabs>
        <w:tab w:val="left" w:pos="567"/>
        <w:tab w:val="left" w:pos="1134"/>
        <w:tab w:val="right" w:leader="dot" w:pos="9072"/>
      </w:tabs>
      <w:spacing w:after="0" w:line="360" w:lineRule="auto"/>
    </w:pPr>
    <w:rPr>
      <w:rFonts w:ascii="Arial" w:eastAsia="Times New Roman" w:hAnsi="Arial" w:cs="Arial"/>
      <w:noProof/>
      <w:color w:val="000000"/>
      <w:szCs w:val="20"/>
      <w:lang w:eastAsia="ru-RU"/>
    </w:rPr>
  </w:style>
  <w:style w:type="character" w:customStyle="1" w:styleId="MTOC0">
    <w:name w:val="M_TOC Знак"/>
    <w:basedOn w:val="MText0"/>
    <w:link w:val="MTOC"/>
    <w:rsid w:val="00EF69A9"/>
    <w:rPr>
      <w:rFonts w:ascii="Arial" w:eastAsia="Times New Roman" w:hAnsi="Arial" w:cs="Arial"/>
      <w:noProof/>
      <w:color w:val="000000"/>
      <w:sz w:val="24"/>
      <w:szCs w:val="20"/>
      <w:lang w:eastAsia="ru-RU"/>
    </w:rPr>
  </w:style>
  <w:style w:type="paragraph" w:customStyle="1" w:styleId="MTabText">
    <w:name w:val="M_TabText"/>
    <w:basedOn w:val="MText"/>
    <w:link w:val="MTabText0"/>
    <w:qFormat/>
    <w:rsid w:val="00EF69A9"/>
    <w:pPr>
      <w:spacing w:line="240" w:lineRule="auto"/>
      <w:ind w:firstLine="0"/>
    </w:pPr>
  </w:style>
  <w:style w:type="character" w:customStyle="1" w:styleId="MTabText0">
    <w:name w:val="M_TabText Знак"/>
    <w:basedOn w:val="MText0"/>
    <w:link w:val="MTab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2f1">
    <w:name w:val="Текст2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TabProd">
    <w:name w:val="M_TabProd"/>
    <w:basedOn w:val="a4"/>
    <w:link w:val="MTabProd0"/>
    <w:semiHidden/>
    <w:qFormat/>
    <w:rsid w:val="00EF69A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customStyle="1" w:styleId="MTabProd0">
    <w:name w:val="M_TabProd Знак"/>
    <w:basedOn w:val="a5"/>
    <w:link w:val="MTabProd"/>
    <w:semiHidden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paragraph" w:customStyle="1" w:styleId="19">
    <w:name w:val="Абзац списка1"/>
    <w:basedOn w:val="a4"/>
    <w:locked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customStyle="1" w:styleId="3c">
    <w:name w:val="Текст3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numbering" w:customStyle="1" w:styleId="a2">
    <w:name w:val="Заголовки"/>
    <w:uiPriority w:val="99"/>
    <w:locked/>
    <w:rsid w:val="00EF69A9"/>
    <w:pPr>
      <w:numPr>
        <w:numId w:val="24"/>
      </w:numPr>
    </w:pPr>
  </w:style>
  <w:style w:type="paragraph" w:customStyle="1" w:styleId="210">
    <w:name w:val="Основной текст с отступом 21"/>
    <w:basedOn w:val="a4"/>
    <w:rsid w:val="00EF69A9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customStyle="1" w:styleId="111">
    <w:name w:val="Текст11"/>
    <w:basedOn w:val="a4"/>
    <w:rsid w:val="00EF69A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figure">
    <w:name w:val="figure"/>
    <w:basedOn w:val="a4"/>
    <w:link w:val="figure0"/>
    <w:qFormat/>
    <w:rsid w:val="00EF69A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color w:val="000000"/>
      <w:sz w:val="24"/>
      <w:szCs w:val="28"/>
      <w:lang w:eastAsia="ru-RU"/>
    </w:rPr>
  </w:style>
  <w:style w:type="paragraph" w:customStyle="1" w:styleId="2f2">
    <w:name w:val="Абзац списка2"/>
    <w:basedOn w:val="a4"/>
    <w:locked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figure0">
    <w:name w:val="figure Знак"/>
    <w:basedOn w:val="a5"/>
    <w:link w:val="figure"/>
    <w:rsid w:val="00EF69A9"/>
    <w:rPr>
      <w:rFonts w:ascii="Arial" w:eastAsia="Times New Roman" w:hAnsi="Arial" w:cs="Arial"/>
      <w:noProof/>
      <w:color w:val="000000"/>
      <w:sz w:val="24"/>
      <w:szCs w:val="28"/>
      <w:lang w:eastAsia="ru-RU"/>
    </w:rPr>
  </w:style>
  <w:style w:type="paragraph" w:customStyle="1" w:styleId="TUtext">
    <w:name w:val="TU_text"/>
    <w:basedOn w:val="a4"/>
    <w:link w:val="TUtext0"/>
    <w:uiPriority w:val="1"/>
    <w:semiHidden/>
    <w:qFormat/>
    <w:rsid w:val="00EF69A9"/>
    <w:pPr>
      <w:spacing w:after="300"/>
      <w:ind w:firstLine="851"/>
      <w:contextualSpacing/>
      <w:jc w:val="both"/>
    </w:pPr>
    <w:rPr>
      <w:rFonts w:ascii="Arial" w:hAnsi="Arial"/>
      <w:color w:val="000000"/>
      <w:lang w:eastAsia="ru-RU"/>
    </w:rPr>
  </w:style>
  <w:style w:type="character" w:customStyle="1" w:styleId="TUtext0">
    <w:name w:val="TU_text Знак"/>
    <w:basedOn w:val="a5"/>
    <w:link w:val="TUtext"/>
    <w:uiPriority w:val="1"/>
    <w:semiHidden/>
    <w:rsid w:val="00EF69A9"/>
    <w:rPr>
      <w:rFonts w:ascii="Arial" w:hAnsi="Arial"/>
      <w:color w:val="000000"/>
      <w:lang w:eastAsia="ru-RU"/>
    </w:rPr>
  </w:style>
  <w:style w:type="paragraph" w:customStyle="1" w:styleId="Tabtext">
    <w:name w:val="Tab_text"/>
    <w:basedOn w:val="TUtext"/>
    <w:link w:val="Tabtext0"/>
    <w:uiPriority w:val="1"/>
    <w:semiHidden/>
    <w:qFormat/>
    <w:rsid w:val="00EF69A9"/>
    <w:pPr>
      <w:spacing w:line="240" w:lineRule="auto"/>
      <w:ind w:firstLine="0"/>
    </w:pPr>
  </w:style>
  <w:style w:type="character" w:customStyle="1" w:styleId="Tabtext0">
    <w:name w:val="Tab_text Знак"/>
    <w:basedOn w:val="TUtext0"/>
    <w:link w:val="Tabtext"/>
    <w:uiPriority w:val="1"/>
    <w:semiHidden/>
    <w:rsid w:val="00EF69A9"/>
    <w:rPr>
      <w:rFonts w:ascii="Arial" w:hAnsi="Arial"/>
      <w:color w:val="000000"/>
      <w:lang w:eastAsia="ru-RU"/>
    </w:rPr>
  </w:style>
  <w:style w:type="paragraph" w:customStyle="1" w:styleId="1Header">
    <w:name w:val="1_Header"/>
    <w:basedOn w:val="TUtext"/>
    <w:qFormat/>
    <w:rsid w:val="00EF69A9"/>
    <w:pPr>
      <w:pageBreakBefore/>
      <w:numPr>
        <w:numId w:val="26"/>
      </w:numPr>
      <w:tabs>
        <w:tab w:val="left" w:pos="2268"/>
      </w:tabs>
      <w:spacing w:line="360" w:lineRule="auto"/>
      <w:outlineLvl w:val="0"/>
    </w:pPr>
    <w:rPr>
      <w:b/>
      <w:sz w:val="32"/>
      <w:szCs w:val="24"/>
    </w:rPr>
  </w:style>
  <w:style w:type="paragraph" w:customStyle="1" w:styleId="2header">
    <w:name w:val="2_header"/>
    <w:basedOn w:val="1Header"/>
    <w:qFormat/>
    <w:rsid w:val="00EF69A9"/>
    <w:pPr>
      <w:keepNext/>
      <w:keepLines/>
      <w:pageBreakBefore w:val="0"/>
      <w:numPr>
        <w:ilvl w:val="1"/>
      </w:numPr>
      <w:spacing w:before="300"/>
      <w:outlineLvl w:val="1"/>
    </w:pPr>
    <w:rPr>
      <w:sz w:val="30"/>
      <w:szCs w:val="22"/>
    </w:rPr>
  </w:style>
  <w:style w:type="paragraph" w:customStyle="1" w:styleId="3Header">
    <w:name w:val="3_Header"/>
    <w:basedOn w:val="1Header"/>
    <w:link w:val="3Header0"/>
    <w:qFormat/>
    <w:rsid w:val="00EF69A9"/>
    <w:pPr>
      <w:keepNext/>
      <w:keepLines/>
      <w:pageBreakBefore w:val="0"/>
      <w:numPr>
        <w:ilvl w:val="2"/>
      </w:numPr>
      <w:spacing w:before="240"/>
      <w:outlineLvl w:val="2"/>
    </w:pPr>
    <w:rPr>
      <w:sz w:val="28"/>
      <w:szCs w:val="22"/>
    </w:rPr>
  </w:style>
  <w:style w:type="character" w:customStyle="1" w:styleId="3Header0">
    <w:name w:val="3_Header Знак"/>
    <w:basedOn w:val="a5"/>
    <w:link w:val="3Header"/>
    <w:rsid w:val="00EF69A9"/>
    <w:rPr>
      <w:rFonts w:ascii="Arial" w:hAnsi="Arial"/>
      <w:b/>
      <w:color w:val="000000"/>
      <w:sz w:val="28"/>
      <w:lang w:eastAsia="ru-RU"/>
    </w:rPr>
  </w:style>
  <w:style w:type="paragraph" w:customStyle="1" w:styleId="ISOCPEUR11K">
    <w:name w:val="ISOCPEUR 11 K"/>
    <w:basedOn w:val="ad"/>
    <w:link w:val="ISOCPEUR11K0"/>
    <w:uiPriority w:val="1"/>
    <w:semiHidden/>
    <w:qFormat/>
    <w:rsid w:val="00EF69A9"/>
    <w:rPr>
      <w:rFonts w:ascii="Arial" w:eastAsia="Times New Roman" w:hAnsi="Arial" w:cs="Times New Roman"/>
      <w:color w:val="000000"/>
      <w:sz w:val="20"/>
    </w:rPr>
  </w:style>
  <w:style w:type="character" w:customStyle="1" w:styleId="ISOCPEUR11K0">
    <w:name w:val="ISOCPEUR 11 K Знак"/>
    <w:link w:val="ISOCPEUR11K"/>
    <w:uiPriority w:val="1"/>
    <w:semiHidden/>
    <w:rsid w:val="00EF69A9"/>
    <w:rPr>
      <w:rFonts w:ascii="Arial" w:eastAsia="Times New Roman" w:hAnsi="Arial" w:cs="Times New Roman"/>
      <w:color w:val="000000"/>
      <w:sz w:val="20"/>
      <w:lang w:eastAsia="ru-RU"/>
    </w:rPr>
  </w:style>
  <w:style w:type="table" w:customStyle="1" w:styleId="1a">
    <w:name w:val="Стиль1"/>
    <w:basedOn w:val="a6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bottom"/>
    </w:tcPr>
  </w:style>
  <w:style w:type="paragraph" w:customStyle="1" w:styleId="49">
    <w:name w:val="Текст4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Pril">
    <w:name w:val="M_Pril"/>
    <w:basedOn w:val="MLHeader1"/>
    <w:link w:val="MPril0"/>
    <w:qFormat/>
    <w:rsid w:val="00EF69A9"/>
    <w:pPr>
      <w:numPr>
        <w:numId w:val="28"/>
      </w:numPr>
      <w:tabs>
        <w:tab w:val="left" w:pos="3402"/>
      </w:tabs>
      <w:jc w:val="center"/>
    </w:pPr>
    <w:rPr>
      <w:szCs w:val="24"/>
    </w:rPr>
  </w:style>
  <w:style w:type="numbering" w:customStyle="1" w:styleId="21">
    <w:name w:val="Стиль2"/>
    <w:uiPriority w:val="99"/>
    <w:rsid w:val="00EF69A9"/>
    <w:pPr>
      <w:numPr>
        <w:numId w:val="27"/>
      </w:numPr>
    </w:pPr>
  </w:style>
  <w:style w:type="character" w:customStyle="1" w:styleId="MPril0">
    <w:name w:val="M_Pril Знак"/>
    <w:basedOn w:val="MLHeader10"/>
    <w:link w:val="MPril"/>
    <w:rsid w:val="00EF69A9"/>
    <w:rPr>
      <w:rFonts w:ascii="Arial" w:eastAsia="Times New Roman" w:hAnsi="Arial" w:cs="Arial"/>
      <w:b/>
      <w:color w:val="000000"/>
      <w:kern w:val="32"/>
      <w:sz w:val="32"/>
      <w:szCs w:val="24"/>
      <w:lang w:eastAsia="ru-RU"/>
    </w:rPr>
  </w:style>
  <w:style w:type="paragraph" w:customStyle="1" w:styleId="57">
    <w:name w:val="Текст5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63">
    <w:name w:val="Текст6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NumText">
    <w:name w:val="M_NumText"/>
    <w:basedOn w:val="MText"/>
    <w:link w:val="MNumText0"/>
    <w:qFormat/>
    <w:rsid w:val="00EF69A9"/>
    <w:pPr>
      <w:numPr>
        <w:ilvl w:val="1"/>
        <w:numId w:val="29"/>
      </w:numPr>
    </w:pPr>
  </w:style>
  <w:style w:type="character" w:customStyle="1" w:styleId="MNumText0">
    <w:name w:val="M_NumText Знак"/>
    <w:basedOn w:val="MText0"/>
    <w:link w:val="MNum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4Header">
    <w:name w:val="4_Header"/>
    <w:basedOn w:val="3Header"/>
    <w:link w:val="4Header0"/>
    <w:qFormat/>
    <w:rsid w:val="00EF69A9"/>
    <w:pPr>
      <w:numPr>
        <w:ilvl w:val="3"/>
      </w:numPr>
      <w:outlineLvl w:val="3"/>
    </w:pPr>
  </w:style>
  <w:style w:type="paragraph" w:customStyle="1" w:styleId="5Header">
    <w:name w:val="5_Header"/>
    <w:basedOn w:val="3Header"/>
    <w:link w:val="5Header0"/>
    <w:qFormat/>
    <w:rsid w:val="00EF69A9"/>
    <w:pPr>
      <w:numPr>
        <w:ilvl w:val="4"/>
      </w:numPr>
      <w:outlineLvl w:val="4"/>
    </w:pPr>
  </w:style>
  <w:style w:type="character" w:customStyle="1" w:styleId="4Header0">
    <w:name w:val="4_Header Знак"/>
    <w:basedOn w:val="3Header0"/>
    <w:link w:val="4Header"/>
    <w:rsid w:val="00EF69A9"/>
    <w:rPr>
      <w:rFonts w:ascii="Arial" w:hAnsi="Arial"/>
      <w:b/>
      <w:color w:val="000000"/>
      <w:sz w:val="28"/>
      <w:lang w:eastAsia="ru-RU"/>
    </w:rPr>
  </w:style>
  <w:style w:type="paragraph" w:customStyle="1" w:styleId="alarm">
    <w:name w:val="alarm"/>
    <w:basedOn w:val="MText"/>
    <w:link w:val="alarm0"/>
    <w:qFormat/>
    <w:rsid w:val="00EF69A9"/>
    <w:rPr>
      <w:rFonts w:eastAsia="MS Mincho"/>
      <w:b/>
    </w:rPr>
  </w:style>
  <w:style w:type="character" w:customStyle="1" w:styleId="5Header0">
    <w:name w:val="5_Header Знак"/>
    <w:basedOn w:val="3Header0"/>
    <w:link w:val="5Header"/>
    <w:rsid w:val="00EF69A9"/>
    <w:rPr>
      <w:rFonts w:ascii="Arial" w:hAnsi="Arial"/>
      <w:b/>
      <w:color w:val="000000"/>
      <w:sz w:val="28"/>
      <w:lang w:eastAsia="ru-RU"/>
    </w:rPr>
  </w:style>
  <w:style w:type="character" w:customStyle="1" w:styleId="alarm0">
    <w:name w:val="alarm Знак"/>
    <w:basedOn w:val="MText0"/>
    <w:link w:val="alarm"/>
    <w:rsid w:val="00EF69A9"/>
    <w:rPr>
      <w:rFonts w:ascii="Arial" w:eastAsia="MS Mincho" w:hAnsi="Arial" w:cs="Arial"/>
      <w:b/>
      <w:color w:val="000000"/>
      <w:sz w:val="24"/>
      <w:szCs w:val="20"/>
      <w:lang w:eastAsia="ru-RU"/>
    </w:rPr>
  </w:style>
  <w:style w:type="paragraph" w:customStyle="1" w:styleId="afffff3">
    <w:name w:val="Раздел формы"/>
    <w:basedOn w:val="a4"/>
    <w:link w:val="afffff4"/>
    <w:autoRedefine/>
    <w:rsid w:val="00EF69A9"/>
    <w:pPr>
      <w:keepNext/>
      <w:keepLines/>
      <w:spacing w:before="240" w:after="0" w:line="360" w:lineRule="auto"/>
      <w:ind w:firstLine="709"/>
      <w:jc w:val="both"/>
      <w:outlineLvl w:val="0"/>
    </w:pPr>
    <w:rPr>
      <w:rFonts w:ascii="Arial" w:eastAsia="Times New Roman" w:hAnsi="Arial" w:cs="Arial"/>
      <w:b/>
      <w:color w:val="000000"/>
      <w:kern w:val="36"/>
      <w:sz w:val="24"/>
      <w:szCs w:val="24"/>
      <w:lang w:eastAsia="ru-RU"/>
    </w:rPr>
  </w:style>
  <w:style w:type="character" w:customStyle="1" w:styleId="afffff4">
    <w:name w:val="Раздел формы Знак"/>
    <w:basedOn w:val="a5"/>
    <w:link w:val="afffff3"/>
    <w:rsid w:val="00EF69A9"/>
    <w:rPr>
      <w:rFonts w:ascii="Arial" w:eastAsia="Times New Roman" w:hAnsi="Arial" w:cs="Arial"/>
      <w:b/>
      <w:color w:val="000000"/>
      <w:kern w:val="36"/>
      <w:sz w:val="24"/>
      <w:szCs w:val="24"/>
      <w:lang w:eastAsia="ru-RU"/>
    </w:rPr>
  </w:style>
  <w:style w:type="paragraph" w:customStyle="1" w:styleId="afffff5">
    <w:name w:val="Стиль Заголовок рисунка + полужирный"/>
    <w:basedOn w:val="a4"/>
    <w:rsid w:val="00EF69A9"/>
    <w:pPr>
      <w:keepNext/>
      <w:keepLines/>
      <w:spacing w:before="120" w:after="0" w:line="240" w:lineRule="auto"/>
      <w:jc w:val="righ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afffff6">
    <w:name w:val="Стиль Название объекта + По ширине"/>
    <w:basedOn w:val="af5"/>
    <w:autoRedefine/>
    <w:rsid w:val="00EF69A9"/>
    <w:pPr>
      <w:spacing w:before="240" w:after="0"/>
      <w:jc w:val="both"/>
    </w:pPr>
    <w:rPr>
      <w:rFonts w:ascii="Arial" w:eastAsia="Times New Roman" w:hAnsi="Arial" w:cs="Times New Roman"/>
      <w:color w:val="auto"/>
      <w:sz w:val="20"/>
      <w:szCs w:val="20"/>
      <w:lang w:eastAsia="ru-RU"/>
    </w:rPr>
  </w:style>
  <w:style w:type="paragraph" w:customStyle="1" w:styleId="afffff7">
    <w:name w:val="Подпись рисунка"/>
    <w:basedOn w:val="a4"/>
    <w:link w:val="afffff8"/>
    <w:qFormat/>
    <w:rsid w:val="00EF69A9"/>
    <w:pPr>
      <w:keepLines/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ff8">
    <w:name w:val="Подпись рисунка Знак"/>
    <w:basedOn w:val="a5"/>
    <w:link w:val="afffff7"/>
    <w:rsid w:val="00EF69A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mw-headline">
    <w:name w:val="mw-headline"/>
    <w:basedOn w:val="a5"/>
    <w:rsid w:val="00EF69A9"/>
  </w:style>
  <w:style w:type="paragraph" w:customStyle="1" w:styleId="TimesNewRoman">
    <w:name w:val="Стиль Рисунок название + Times New Roman"/>
    <w:basedOn w:val="a4"/>
    <w:link w:val="TimesNewRoman0"/>
    <w:rsid w:val="00EF69A9"/>
    <w:pPr>
      <w:keepNext/>
      <w:spacing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TimesNewRoman0">
    <w:name w:val="Стиль Рисунок название + Times New Roman Знак"/>
    <w:basedOn w:val="a5"/>
    <w:link w:val="TimesNewRoman"/>
    <w:rsid w:val="00EF69A9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tocnumber">
    <w:name w:val="tocnumber"/>
    <w:basedOn w:val="a5"/>
    <w:rsid w:val="00EF69A9"/>
  </w:style>
  <w:style w:type="character" w:customStyle="1" w:styleId="toctext">
    <w:name w:val="toctext"/>
    <w:basedOn w:val="a5"/>
    <w:rsid w:val="00EF69A9"/>
  </w:style>
  <w:style w:type="character" w:customStyle="1" w:styleId="toctoggle">
    <w:name w:val="toctoggle"/>
    <w:basedOn w:val="a5"/>
    <w:rsid w:val="001663DD"/>
  </w:style>
  <w:style w:type="character" w:customStyle="1" w:styleId="editsection">
    <w:name w:val="editsection"/>
    <w:basedOn w:val="a5"/>
    <w:rsid w:val="0016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3">
    <w:name w:val="heading 1"/>
    <w:basedOn w:val="a4"/>
    <w:next w:val="a4"/>
    <w:link w:val="14"/>
    <w:uiPriority w:val="9"/>
    <w:qFormat/>
    <w:rsid w:val="002D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4"/>
    <w:next w:val="a4"/>
    <w:link w:val="24"/>
    <w:uiPriority w:val="9"/>
    <w:unhideWhenUsed/>
    <w:qFormat/>
    <w:rsid w:val="000A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heading 3"/>
    <w:basedOn w:val="a4"/>
    <w:next w:val="a4"/>
    <w:link w:val="33"/>
    <w:uiPriority w:val="9"/>
    <w:unhideWhenUsed/>
    <w:qFormat/>
    <w:rsid w:val="000A4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2">
    <w:name w:val="heading 4"/>
    <w:aliases w:val="Gliederung4,h4,H4"/>
    <w:basedOn w:val="a4"/>
    <w:next w:val="a4"/>
    <w:link w:val="43"/>
    <w:uiPriority w:val="9"/>
    <w:unhideWhenUsed/>
    <w:qFormat/>
    <w:rsid w:val="000A4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aliases w:val="Gliederung5"/>
    <w:basedOn w:val="a4"/>
    <w:next w:val="a4"/>
    <w:link w:val="52"/>
    <w:uiPriority w:val="99"/>
    <w:qFormat/>
    <w:rsid w:val="00833059"/>
    <w:pPr>
      <w:tabs>
        <w:tab w:val="num" w:pos="-567"/>
        <w:tab w:val="left" w:pos="1820"/>
      </w:tabs>
      <w:spacing w:before="240" w:after="60" w:line="240" w:lineRule="auto"/>
      <w:ind w:left="720" w:firstLine="131"/>
      <w:jc w:val="both"/>
      <w:outlineLvl w:val="4"/>
    </w:pPr>
    <w:rPr>
      <w:rFonts w:ascii="Times New Roman Bold" w:eastAsia="Times New Roman" w:hAnsi="Times New Roman Bold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833059"/>
    <w:pPr>
      <w:tabs>
        <w:tab w:val="num" w:pos="-567"/>
      </w:tabs>
      <w:spacing w:before="240" w:after="60" w:line="240" w:lineRule="auto"/>
      <w:ind w:left="5193" w:hanging="720"/>
      <w:jc w:val="both"/>
      <w:outlineLvl w:val="5"/>
    </w:pPr>
    <w:rPr>
      <w:rFonts w:ascii="Calibri" w:eastAsia="Times New Roman" w:hAnsi="Calibri" w:cs="Times New Roman"/>
      <w:b/>
      <w:bCs/>
      <w:i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833059"/>
    <w:pPr>
      <w:tabs>
        <w:tab w:val="num" w:pos="-567"/>
      </w:tabs>
      <w:spacing w:before="240" w:after="120" w:line="360" w:lineRule="auto"/>
      <w:ind w:left="5913" w:hanging="720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833059"/>
    <w:pPr>
      <w:tabs>
        <w:tab w:val="num" w:pos="-567"/>
      </w:tabs>
      <w:spacing w:before="240" w:after="120" w:line="360" w:lineRule="auto"/>
      <w:ind w:left="6633" w:hanging="720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aliases w:val="Заголовок 90"/>
    <w:basedOn w:val="a4"/>
    <w:next w:val="a4"/>
    <w:link w:val="90"/>
    <w:uiPriority w:val="99"/>
    <w:qFormat/>
    <w:rsid w:val="00833059"/>
    <w:pPr>
      <w:tabs>
        <w:tab w:val="num" w:pos="-567"/>
      </w:tabs>
      <w:spacing w:before="240" w:after="60" w:line="360" w:lineRule="auto"/>
      <w:ind w:left="7353" w:hanging="720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rsid w:val="005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A5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A55ED0"/>
  </w:style>
  <w:style w:type="paragraph" w:styleId="ab">
    <w:name w:val="footer"/>
    <w:basedOn w:val="a4"/>
    <w:link w:val="ac"/>
    <w:unhideWhenUsed/>
    <w:rsid w:val="00A5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A55ED0"/>
  </w:style>
  <w:style w:type="paragraph" w:styleId="ad">
    <w:name w:val="No Spacing"/>
    <w:link w:val="ae"/>
    <w:uiPriority w:val="1"/>
    <w:qFormat/>
    <w:rsid w:val="00206EA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5"/>
    <w:link w:val="ad"/>
    <w:uiPriority w:val="1"/>
    <w:rsid w:val="00206EAC"/>
    <w:rPr>
      <w:rFonts w:eastAsiaTheme="minorEastAsia"/>
      <w:lang w:eastAsia="ru-RU"/>
    </w:rPr>
  </w:style>
  <w:style w:type="paragraph" w:styleId="af">
    <w:name w:val="Balloon Text"/>
    <w:basedOn w:val="a4"/>
    <w:link w:val="af0"/>
    <w:uiPriority w:val="99"/>
    <w:semiHidden/>
    <w:unhideWhenUsed/>
    <w:rsid w:val="002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206EAC"/>
    <w:rPr>
      <w:rFonts w:ascii="Tahoma" w:hAnsi="Tahoma" w:cs="Tahoma"/>
      <w:sz w:val="16"/>
      <w:szCs w:val="16"/>
    </w:rPr>
  </w:style>
  <w:style w:type="paragraph" w:customStyle="1" w:styleId="af1">
    <w:name w:val="! ТитулЦентр"/>
    <w:basedOn w:val="a4"/>
    <w:rsid w:val="00EB43CB"/>
    <w:pPr>
      <w:spacing w:after="0" w:line="240" w:lineRule="auto"/>
      <w:ind w:firstLine="709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5">
    <w:name w:val="! Титут2"/>
    <w:basedOn w:val="a4"/>
    <w:rsid w:val="0010350F"/>
    <w:pPr>
      <w:spacing w:after="0" w:line="240" w:lineRule="auto"/>
      <w:jc w:val="right"/>
    </w:pPr>
    <w:rPr>
      <w:rFonts w:ascii="Arial" w:eastAsia="Times New Roman" w:hAnsi="Arial" w:cs="Arial"/>
      <w:bCs/>
      <w:sz w:val="24"/>
      <w:szCs w:val="16"/>
      <w:lang w:eastAsia="ru-RU"/>
    </w:rPr>
  </w:style>
  <w:style w:type="character" w:customStyle="1" w:styleId="14">
    <w:name w:val="Заголовок 1 Знак"/>
    <w:basedOn w:val="a5"/>
    <w:link w:val="13"/>
    <w:uiPriority w:val="9"/>
    <w:rsid w:val="002D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Верхний колонтитул1"/>
    <w:basedOn w:val="af1"/>
    <w:link w:val="header"/>
    <w:qFormat/>
    <w:rsid w:val="00F37358"/>
    <w:pPr>
      <w:keepNext/>
      <w:pageBreakBefore/>
      <w:spacing w:before="240" w:after="240"/>
      <w:ind w:firstLine="0"/>
      <w:outlineLvl w:val="0"/>
    </w:pPr>
    <w:rPr>
      <w:rFonts w:ascii="Times New Roman" w:hAnsi="Times New Roman"/>
      <w:b/>
    </w:rPr>
  </w:style>
  <w:style w:type="paragraph" w:customStyle="1" w:styleId="text">
    <w:name w:val="text"/>
    <w:basedOn w:val="a4"/>
    <w:link w:val="text0"/>
    <w:qFormat/>
    <w:rsid w:val="000D5A39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">
    <w:name w:val="header Знак"/>
    <w:basedOn w:val="14"/>
    <w:link w:val="15"/>
    <w:rsid w:val="00F37358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paragraph" w:customStyle="1" w:styleId="header2">
    <w:name w:val="header 2"/>
    <w:basedOn w:val="15"/>
    <w:link w:val="header20"/>
    <w:qFormat/>
    <w:rsid w:val="00E91E44"/>
    <w:pPr>
      <w:pageBreakBefore w:val="0"/>
      <w:numPr>
        <w:ilvl w:val="1"/>
        <w:numId w:val="6"/>
      </w:numPr>
      <w:jc w:val="left"/>
      <w:outlineLvl w:val="1"/>
    </w:pPr>
  </w:style>
  <w:style w:type="character" w:customStyle="1" w:styleId="text0">
    <w:name w:val="text Знак"/>
    <w:basedOn w:val="a5"/>
    <w:link w:val="text"/>
    <w:rsid w:val="000D5A39"/>
    <w:rPr>
      <w:rFonts w:ascii="Times New Roman" w:hAnsi="Times New Roman" w:cs="Times New Roman"/>
      <w:sz w:val="24"/>
      <w:szCs w:val="24"/>
    </w:rPr>
  </w:style>
  <w:style w:type="paragraph" w:styleId="16">
    <w:name w:val="toc 1"/>
    <w:aliases w:val="TOC"/>
    <w:basedOn w:val="a4"/>
    <w:next w:val="a4"/>
    <w:autoRedefine/>
    <w:uiPriority w:val="39"/>
    <w:unhideWhenUsed/>
    <w:rsid w:val="00131EAB"/>
    <w:pPr>
      <w:spacing w:after="100" w:line="240" w:lineRule="auto"/>
    </w:pPr>
    <w:rPr>
      <w:rFonts w:ascii="Times New Roman" w:hAnsi="Times New Roman"/>
      <w:sz w:val="24"/>
    </w:rPr>
  </w:style>
  <w:style w:type="character" w:customStyle="1" w:styleId="header20">
    <w:name w:val="header 2 Знак"/>
    <w:basedOn w:val="header"/>
    <w:link w:val="header2"/>
    <w:rsid w:val="00E91E44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character" w:styleId="af2">
    <w:name w:val="Hyperlink"/>
    <w:basedOn w:val="a5"/>
    <w:uiPriority w:val="99"/>
    <w:unhideWhenUsed/>
    <w:rsid w:val="00131EAB"/>
    <w:rPr>
      <w:color w:val="0000FF" w:themeColor="hyperlink"/>
      <w:u w:val="single"/>
    </w:rPr>
  </w:style>
  <w:style w:type="paragraph" w:styleId="af3">
    <w:name w:val="List Paragraph"/>
    <w:basedOn w:val="a4"/>
    <w:link w:val="af4"/>
    <w:uiPriority w:val="34"/>
    <w:qFormat/>
    <w:rsid w:val="00DF7FDD"/>
    <w:pPr>
      <w:ind w:left="720"/>
      <w:contextualSpacing/>
    </w:pPr>
  </w:style>
  <w:style w:type="paragraph" w:customStyle="1" w:styleId="SList">
    <w:name w:val="SList"/>
    <w:basedOn w:val="text"/>
    <w:link w:val="SList0"/>
    <w:qFormat/>
    <w:rsid w:val="00086641"/>
    <w:pPr>
      <w:numPr>
        <w:numId w:val="1"/>
      </w:numPr>
    </w:pPr>
    <w:rPr>
      <w:lang w:eastAsia="ru-RU"/>
    </w:rPr>
  </w:style>
  <w:style w:type="paragraph" w:customStyle="1" w:styleId="12">
    <w:name w:val="Мой Стиль1"/>
    <w:basedOn w:val="13"/>
    <w:rsid w:val="000A4016"/>
    <w:pPr>
      <w:keepLines w:val="0"/>
      <w:numPr>
        <w:numId w:val="3"/>
      </w:numPr>
      <w:shd w:val="solid" w:color="FFFFFF" w:fill="auto"/>
      <w:spacing w:before="240" w:after="120" w:line="240" w:lineRule="auto"/>
      <w:jc w:val="center"/>
    </w:pPr>
    <w:rPr>
      <w:rFonts w:ascii="Times New Roman" w:eastAsia="Arial" w:hAnsi="Times New Roman" w:cs="Times New Roman"/>
      <w:color w:val="auto"/>
      <w:kern w:val="32"/>
      <w:shd w:val="solid" w:color="FFFFFF" w:fill="auto"/>
      <w:lang w:eastAsia="ja-JP"/>
    </w:rPr>
  </w:style>
  <w:style w:type="character" w:customStyle="1" w:styleId="SList0">
    <w:name w:val="SList Знак"/>
    <w:basedOn w:val="text0"/>
    <w:link w:val="SList"/>
    <w:rsid w:val="000866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МойСтиль2"/>
    <w:basedOn w:val="23"/>
    <w:rsid w:val="000A4016"/>
    <w:pPr>
      <w:keepLines w:val="0"/>
      <w:numPr>
        <w:ilvl w:val="1"/>
        <w:numId w:val="3"/>
      </w:numPr>
      <w:shd w:val="solid" w:color="FFFFFF" w:fill="auto"/>
      <w:tabs>
        <w:tab w:val="num" w:pos="360"/>
      </w:tabs>
      <w:spacing w:before="240" w:after="120" w:line="240" w:lineRule="auto"/>
      <w:ind w:left="0" w:firstLine="0"/>
      <w:jc w:val="center"/>
    </w:pPr>
    <w:rPr>
      <w:rFonts w:ascii="Times New Roman" w:eastAsia="Arial" w:hAnsi="Times New Roman" w:cs="Times New Roman"/>
      <w:iCs/>
      <w:color w:val="auto"/>
      <w:sz w:val="28"/>
      <w:szCs w:val="28"/>
      <w:shd w:val="solid" w:color="FFFFFF" w:fill="auto"/>
      <w:lang w:eastAsia="ru-RU"/>
    </w:rPr>
  </w:style>
  <w:style w:type="paragraph" w:customStyle="1" w:styleId="31">
    <w:name w:val="МойСтиль3"/>
    <w:basedOn w:val="32"/>
    <w:rsid w:val="000A4016"/>
    <w:pPr>
      <w:keepLines w:val="0"/>
      <w:numPr>
        <w:ilvl w:val="2"/>
        <w:numId w:val="3"/>
      </w:numPr>
      <w:shd w:val="solid" w:color="FFFFFF" w:fill="auto"/>
      <w:tabs>
        <w:tab w:val="num" w:pos="360"/>
      </w:tabs>
      <w:spacing w:before="120" w:after="120" w:line="240" w:lineRule="auto"/>
      <w:ind w:left="0" w:firstLine="0"/>
      <w:jc w:val="center"/>
    </w:pPr>
    <w:rPr>
      <w:rFonts w:ascii="Times New Roman" w:eastAsia="Arial" w:hAnsi="Times New Roman" w:cs="Times New Roman"/>
      <w:color w:val="auto"/>
      <w:sz w:val="28"/>
      <w:szCs w:val="28"/>
      <w:shd w:val="solid" w:color="FFFFFF" w:fill="auto"/>
      <w:lang w:eastAsia="ru-RU"/>
    </w:rPr>
  </w:style>
  <w:style w:type="paragraph" w:customStyle="1" w:styleId="41">
    <w:name w:val="МойСтиль4"/>
    <w:basedOn w:val="42"/>
    <w:link w:val="44"/>
    <w:rsid w:val="000A4016"/>
    <w:pPr>
      <w:keepLines w:val="0"/>
      <w:numPr>
        <w:ilvl w:val="3"/>
        <w:numId w:val="3"/>
      </w:numPr>
      <w:shd w:val="solid" w:color="FFFFFF" w:fill="auto"/>
      <w:spacing w:before="120" w:after="120" w:line="240" w:lineRule="auto"/>
      <w:ind w:left="0" w:firstLine="0"/>
      <w:jc w:val="center"/>
    </w:pPr>
    <w:rPr>
      <w:rFonts w:ascii="Times New Roman" w:eastAsia="Arial" w:hAnsi="Times New Roman" w:cs="Times New Roman"/>
      <w:i w:val="0"/>
      <w:iCs w:val="0"/>
      <w:color w:val="auto"/>
      <w:sz w:val="28"/>
      <w:szCs w:val="28"/>
      <w:shd w:val="solid" w:color="FFFFFF" w:fill="auto"/>
      <w:lang w:eastAsia="ru-RU"/>
    </w:rPr>
  </w:style>
  <w:style w:type="character" w:customStyle="1" w:styleId="44">
    <w:name w:val="МойСтиль4 Знак"/>
    <w:link w:val="41"/>
    <w:rsid w:val="000A4016"/>
    <w:rPr>
      <w:rFonts w:ascii="Times New Roman" w:eastAsia="Arial" w:hAnsi="Times New Roman" w:cs="Times New Roman"/>
      <w:b/>
      <w:bCs/>
      <w:sz w:val="28"/>
      <w:szCs w:val="28"/>
      <w:shd w:val="solid" w:color="FFFFFF" w:fill="auto"/>
      <w:lang w:eastAsia="ru-RU"/>
    </w:rPr>
  </w:style>
  <w:style w:type="character" w:customStyle="1" w:styleId="24">
    <w:name w:val="Заголовок 2 Знак"/>
    <w:basedOn w:val="a5"/>
    <w:link w:val="23"/>
    <w:uiPriority w:val="9"/>
    <w:rsid w:val="000A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5"/>
    <w:link w:val="32"/>
    <w:uiPriority w:val="9"/>
    <w:rsid w:val="000A4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3">
    <w:name w:val="Заголовок 4 Знак"/>
    <w:aliases w:val="Gliederung4 Знак,h4 Знак,H4 Знак"/>
    <w:basedOn w:val="a5"/>
    <w:link w:val="42"/>
    <w:uiPriority w:val="9"/>
    <w:rsid w:val="000A4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Маркер тире"/>
    <w:basedOn w:val="a4"/>
    <w:rsid w:val="00476176"/>
    <w:pPr>
      <w:keepLines/>
      <w:numPr>
        <w:numId w:val="4"/>
      </w:numPr>
      <w:suppressLineNumbers/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caption"/>
    <w:basedOn w:val="a4"/>
    <w:next w:val="a4"/>
    <w:link w:val="af6"/>
    <w:unhideWhenUsed/>
    <w:qFormat/>
    <w:rsid w:val="001017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Body Text"/>
    <w:basedOn w:val="a4"/>
    <w:link w:val="af8"/>
    <w:uiPriority w:val="99"/>
    <w:rsid w:val="00094C6B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5"/>
    <w:link w:val="af7"/>
    <w:uiPriority w:val="99"/>
    <w:rsid w:val="0009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4"/>
    <w:next w:val="a4"/>
    <w:link w:val="afa"/>
    <w:uiPriority w:val="99"/>
    <w:rsid w:val="00A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5"/>
    <w:link w:val="af9"/>
    <w:uiPriority w:val="99"/>
    <w:rsid w:val="00AE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4"/>
    <w:autoRedefine/>
    <w:uiPriority w:val="99"/>
    <w:rsid w:val="00AE4431"/>
    <w:pPr>
      <w:widowControl w:val="0"/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ody Text Indent"/>
    <w:basedOn w:val="a4"/>
    <w:link w:val="afc"/>
    <w:uiPriority w:val="99"/>
    <w:unhideWhenUsed/>
    <w:rsid w:val="00F12099"/>
    <w:pPr>
      <w:spacing w:after="120"/>
      <w:ind w:left="283"/>
    </w:pPr>
  </w:style>
  <w:style w:type="character" w:customStyle="1" w:styleId="afc">
    <w:name w:val="Основной текст с отступом Знак"/>
    <w:basedOn w:val="a5"/>
    <w:link w:val="afb"/>
    <w:uiPriority w:val="99"/>
    <w:rsid w:val="00F12099"/>
  </w:style>
  <w:style w:type="character" w:customStyle="1" w:styleId="ListParagraphChar">
    <w:name w:val="List Paragraph Char"/>
    <w:link w:val="ListParagraph1"/>
    <w:uiPriority w:val="34"/>
    <w:locked/>
    <w:rsid w:val="00C52E04"/>
    <w:rPr>
      <w:sz w:val="24"/>
      <w:szCs w:val="24"/>
    </w:rPr>
  </w:style>
  <w:style w:type="paragraph" w:customStyle="1" w:styleId="ListParagraph1">
    <w:name w:val="List Paragraph1"/>
    <w:basedOn w:val="a4"/>
    <w:link w:val="ListParagraphChar"/>
    <w:uiPriority w:val="34"/>
    <w:qFormat/>
    <w:rsid w:val="00C52E04"/>
    <w:pPr>
      <w:spacing w:after="0" w:line="360" w:lineRule="auto"/>
      <w:ind w:firstLine="720"/>
    </w:pPr>
    <w:rPr>
      <w:sz w:val="24"/>
      <w:szCs w:val="24"/>
    </w:rPr>
  </w:style>
  <w:style w:type="paragraph" w:customStyle="1" w:styleId="Normal1">
    <w:name w:val="Normal1"/>
    <w:rsid w:val="00C52E04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4"/>
    <w:next w:val="a4"/>
    <w:autoRedefine/>
    <w:uiPriority w:val="39"/>
    <w:unhideWhenUsed/>
    <w:rsid w:val="00BC7887"/>
    <w:pPr>
      <w:spacing w:after="100"/>
      <w:ind w:left="220"/>
    </w:pPr>
    <w:rPr>
      <w:rFonts w:ascii="Times New Roman" w:hAnsi="Times New Roman"/>
      <w:sz w:val="24"/>
    </w:rPr>
  </w:style>
  <w:style w:type="character" w:customStyle="1" w:styleId="52">
    <w:name w:val="Заголовок 5 Знак"/>
    <w:aliases w:val="Gliederung5 Знак"/>
    <w:basedOn w:val="a5"/>
    <w:link w:val="51"/>
    <w:uiPriority w:val="99"/>
    <w:rsid w:val="00833059"/>
    <w:rPr>
      <w:rFonts w:ascii="Times New Roman Bold" w:eastAsia="Times New Roman" w:hAnsi="Times New Roman Bold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5"/>
    <w:link w:val="6"/>
    <w:uiPriority w:val="99"/>
    <w:rsid w:val="00833059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833059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833059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5"/>
    <w:link w:val="9"/>
    <w:uiPriority w:val="99"/>
    <w:rsid w:val="00833059"/>
    <w:rPr>
      <w:rFonts w:ascii="Arial" w:eastAsia="Times New Roman" w:hAnsi="Arial" w:cs="Arial"/>
      <w:lang w:eastAsia="ru-RU"/>
    </w:rPr>
  </w:style>
  <w:style w:type="character" w:customStyle="1" w:styleId="Heading2CharChar">
    <w:name w:val="Heading 2 Char Char"/>
    <w:locked/>
    <w:rsid w:val="00833059"/>
    <w:rPr>
      <w:rFonts w:cs="Arial"/>
      <w:b/>
      <w:bCs/>
      <w:iCs/>
      <w:sz w:val="24"/>
      <w:szCs w:val="28"/>
      <w:lang w:val="ru-RU" w:eastAsia="ru-RU" w:bidi="ar-SA"/>
    </w:rPr>
  </w:style>
  <w:style w:type="paragraph" w:customStyle="1" w:styleId="afd">
    <w:name w:val="Рисунок подпись"/>
    <w:basedOn w:val="a4"/>
    <w:next w:val="a4"/>
    <w:rsid w:val="0075326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10">
    <w:name w:val="Список1"/>
    <w:basedOn w:val="a4"/>
    <w:rsid w:val="0075326E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Комментарии"/>
    <w:basedOn w:val="a4"/>
    <w:link w:val="CharChar"/>
    <w:rsid w:val="002A3C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character" w:customStyle="1" w:styleId="CharChar">
    <w:name w:val="Комментарии Char Char"/>
    <w:basedOn w:val="a5"/>
    <w:link w:val="afe"/>
    <w:rsid w:val="002A3CF7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1">
    <w:name w:val="Перечисление_1_уровень_цифра"/>
    <w:basedOn w:val="a4"/>
    <w:rsid w:val="002A3CF7"/>
    <w:pPr>
      <w:numPr>
        <w:numId w:val="8"/>
      </w:numPr>
    </w:pPr>
  </w:style>
  <w:style w:type="paragraph" w:styleId="aff">
    <w:name w:val="annotation text"/>
    <w:basedOn w:val="a4"/>
    <w:link w:val="aff0"/>
    <w:uiPriority w:val="99"/>
    <w:rsid w:val="002A3CF7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5"/>
    <w:link w:val="aff"/>
    <w:uiPriority w:val="99"/>
    <w:rsid w:val="002A3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азвание объекта Знак"/>
    <w:link w:val="af5"/>
    <w:rsid w:val="00E8410D"/>
    <w:rPr>
      <w:b/>
      <w:bCs/>
      <w:color w:val="4F81BD" w:themeColor="accent1"/>
      <w:sz w:val="18"/>
      <w:szCs w:val="18"/>
    </w:rPr>
  </w:style>
  <w:style w:type="paragraph" w:customStyle="1" w:styleId="listNumberred">
    <w:name w:val="list_Numberred"/>
    <w:basedOn w:val="af7"/>
    <w:rsid w:val="00695237"/>
    <w:pPr>
      <w:numPr>
        <w:numId w:val="9"/>
      </w:numPr>
      <w:spacing w:before="0" w:after="0"/>
      <w:jc w:val="left"/>
    </w:pPr>
  </w:style>
  <w:style w:type="paragraph" w:customStyle="1" w:styleId="11">
    <w:name w:val="1 Заголовок"/>
    <w:basedOn w:val="a4"/>
    <w:rsid w:val="00F30FBB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писок литературы"/>
    <w:basedOn w:val="a4"/>
    <w:rsid w:val="00720555"/>
    <w:pPr>
      <w:numPr>
        <w:numId w:val="1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 3"/>
    <w:basedOn w:val="header2"/>
    <w:link w:val="header30"/>
    <w:qFormat/>
    <w:rsid w:val="009C25CC"/>
    <w:pPr>
      <w:numPr>
        <w:ilvl w:val="2"/>
      </w:numPr>
      <w:outlineLvl w:val="2"/>
    </w:pPr>
  </w:style>
  <w:style w:type="paragraph" w:customStyle="1" w:styleId="TSOsnovnoytext">
    <w:name w:val="TS_Osnovnoy_text"/>
    <w:basedOn w:val="a4"/>
    <w:link w:val="TSOsnovnoytext0"/>
    <w:rsid w:val="009C25CC"/>
    <w:pPr>
      <w:widowControl w:val="0"/>
      <w:tabs>
        <w:tab w:val="num" w:pos="-2340"/>
      </w:tabs>
      <w:spacing w:after="0" w:line="288" w:lineRule="auto"/>
      <w:ind w:right="57" w:firstLine="5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30">
    <w:name w:val="header 3 Знак"/>
    <w:basedOn w:val="header20"/>
    <w:link w:val="header3"/>
    <w:rsid w:val="009C25CC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character" w:customStyle="1" w:styleId="TSOsnovnoytext0">
    <w:name w:val="TS_Osnovnoy_text Знак"/>
    <w:link w:val="TSOsnovnoytext"/>
    <w:locked/>
    <w:rsid w:val="009C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Normal (Web)"/>
    <w:basedOn w:val="a4"/>
    <w:uiPriority w:val="99"/>
    <w:unhideWhenUsed/>
    <w:rsid w:val="00EF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_table"/>
    <w:basedOn w:val="a4"/>
    <w:qFormat/>
    <w:rsid w:val="00C51D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POsnovnoiText">
    <w:name w:val="TKP_Osnovnoi_Text"/>
    <w:basedOn w:val="aff2"/>
    <w:rsid w:val="00C51D26"/>
    <w:pPr>
      <w:keepNext/>
      <w:keepLines/>
      <w:spacing w:before="120" w:after="120"/>
      <w:ind w:left="57" w:right="57" w:firstLine="709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styleId="aff2">
    <w:name w:val="Plain Text"/>
    <w:basedOn w:val="a4"/>
    <w:link w:val="aff3"/>
    <w:unhideWhenUsed/>
    <w:rsid w:val="00C51D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5"/>
    <w:link w:val="aff2"/>
    <w:rsid w:val="00C51D26"/>
    <w:rPr>
      <w:rFonts w:ascii="Consolas" w:hAnsi="Consolas" w:cs="Consolas"/>
      <w:sz w:val="21"/>
      <w:szCs w:val="21"/>
    </w:rPr>
  </w:style>
  <w:style w:type="paragraph" w:customStyle="1" w:styleId="TStablename">
    <w:name w:val="TS_table_name"/>
    <w:basedOn w:val="TSOsnovnoytext"/>
    <w:link w:val="TStablename0"/>
    <w:qFormat/>
    <w:rsid w:val="002758BC"/>
    <w:pPr>
      <w:spacing w:before="120"/>
    </w:pPr>
    <w:rPr>
      <w:i/>
      <w:color w:val="7030A0"/>
      <w:lang w:val="x-none" w:eastAsia="x-none"/>
    </w:rPr>
  </w:style>
  <w:style w:type="character" w:customStyle="1" w:styleId="TStablename0">
    <w:name w:val="TS_table_name Знак"/>
    <w:link w:val="TStablename"/>
    <w:rsid w:val="002758BC"/>
    <w:rPr>
      <w:rFonts w:ascii="Times New Roman" w:eastAsia="Times New Roman" w:hAnsi="Times New Roman" w:cs="Times New Roman"/>
      <w:i/>
      <w:color w:val="7030A0"/>
      <w:sz w:val="24"/>
      <w:szCs w:val="20"/>
      <w:lang w:val="x-none" w:eastAsia="x-none"/>
    </w:rPr>
  </w:style>
  <w:style w:type="paragraph" w:styleId="34">
    <w:name w:val="toc 3"/>
    <w:basedOn w:val="a4"/>
    <w:next w:val="a4"/>
    <w:autoRedefine/>
    <w:uiPriority w:val="39"/>
    <w:unhideWhenUsed/>
    <w:rsid w:val="00BC7887"/>
    <w:pPr>
      <w:spacing w:after="100"/>
      <w:ind w:left="440"/>
    </w:pPr>
    <w:rPr>
      <w:rFonts w:ascii="Times New Roman" w:hAnsi="Times New Roman"/>
      <w:sz w:val="24"/>
    </w:rPr>
  </w:style>
  <w:style w:type="paragraph" w:styleId="45">
    <w:name w:val="toc 4"/>
    <w:basedOn w:val="a4"/>
    <w:next w:val="a4"/>
    <w:autoRedefine/>
    <w:uiPriority w:val="39"/>
    <w:unhideWhenUsed/>
    <w:rsid w:val="0065219A"/>
    <w:pPr>
      <w:spacing w:after="100"/>
      <w:ind w:left="660"/>
    </w:pPr>
    <w:rPr>
      <w:rFonts w:eastAsiaTheme="minorEastAsia"/>
      <w:lang w:eastAsia="ru-RU"/>
    </w:rPr>
  </w:style>
  <w:style w:type="paragraph" w:styleId="53">
    <w:name w:val="toc 5"/>
    <w:basedOn w:val="a4"/>
    <w:next w:val="a4"/>
    <w:autoRedefine/>
    <w:uiPriority w:val="39"/>
    <w:unhideWhenUsed/>
    <w:rsid w:val="0065219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4"/>
    <w:next w:val="a4"/>
    <w:autoRedefine/>
    <w:uiPriority w:val="39"/>
    <w:unhideWhenUsed/>
    <w:rsid w:val="0065219A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65219A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4"/>
    <w:next w:val="a4"/>
    <w:autoRedefine/>
    <w:uiPriority w:val="39"/>
    <w:unhideWhenUsed/>
    <w:rsid w:val="0065219A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65219A"/>
    <w:pPr>
      <w:spacing w:after="100"/>
      <w:ind w:left="1760"/>
    </w:pPr>
    <w:rPr>
      <w:rFonts w:eastAsiaTheme="minorEastAsia"/>
      <w:lang w:eastAsia="ru-RU"/>
    </w:rPr>
  </w:style>
  <w:style w:type="character" w:styleId="aff4">
    <w:name w:val="annotation reference"/>
    <w:basedOn w:val="a5"/>
    <w:uiPriority w:val="99"/>
    <w:semiHidden/>
    <w:unhideWhenUsed/>
    <w:rsid w:val="001149C6"/>
    <w:rPr>
      <w:sz w:val="16"/>
      <w:szCs w:val="16"/>
    </w:rPr>
  </w:style>
  <w:style w:type="paragraph" w:styleId="aff5">
    <w:name w:val="annotation subject"/>
    <w:basedOn w:val="aff"/>
    <w:next w:val="aff"/>
    <w:link w:val="aff6"/>
    <w:uiPriority w:val="99"/>
    <w:semiHidden/>
    <w:unhideWhenUsed/>
    <w:rsid w:val="001149C6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6">
    <w:name w:val="Тема примечания Знак"/>
    <w:basedOn w:val="aff0"/>
    <w:link w:val="aff5"/>
    <w:uiPriority w:val="99"/>
    <w:semiHidden/>
    <w:rsid w:val="00114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Верхний колонтитул11"/>
    <w:basedOn w:val="a4"/>
    <w:qFormat/>
    <w:rsid w:val="00236D8C"/>
    <w:pPr>
      <w:keepNext/>
      <w:pageBreakBefore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1">
    <w:name w:val="text1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1">
    <w:name w:val="header 21"/>
    <w:basedOn w:val="15"/>
    <w:qFormat/>
    <w:rsid w:val="00236D8C"/>
    <w:pPr>
      <w:pageBreakBefore w:val="0"/>
      <w:ind w:firstLine="851"/>
      <w:jc w:val="left"/>
      <w:outlineLvl w:val="1"/>
    </w:pPr>
  </w:style>
  <w:style w:type="paragraph" w:customStyle="1" w:styleId="SList1">
    <w:name w:val="SList1"/>
    <w:basedOn w:val="text"/>
    <w:qFormat/>
    <w:rsid w:val="00236D8C"/>
    <w:pPr>
      <w:ind w:left="1571" w:hanging="360"/>
    </w:pPr>
  </w:style>
  <w:style w:type="paragraph" w:customStyle="1" w:styleId="Normal11">
    <w:name w:val="Normal11"/>
    <w:rsid w:val="00236D8C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3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4">
    <w:name w:val="header 24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4">
    <w:name w:val="text4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7">
    <w:name w:val="header 27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7">
    <w:name w:val="header 37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7">
    <w:name w:val="text7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List3">
    <w:name w:val="SList3"/>
    <w:basedOn w:val="text"/>
    <w:qFormat/>
    <w:rsid w:val="00236D8C"/>
    <w:pPr>
      <w:ind w:left="1571" w:hanging="360"/>
    </w:pPr>
  </w:style>
  <w:style w:type="paragraph" w:customStyle="1" w:styleId="Normal12">
    <w:name w:val="Normal12"/>
    <w:rsid w:val="00236D8C"/>
    <w:pPr>
      <w:snapToGrid w:val="0"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38">
    <w:name w:val="header 38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8">
    <w:name w:val="text8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9">
    <w:name w:val="header 29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9">
    <w:name w:val="header 39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9">
    <w:name w:val="text9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214">
    <w:name w:val="header 214"/>
    <w:basedOn w:val="a4"/>
    <w:qFormat/>
    <w:rsid w:val="00236D8C"/>
    <w:pPr>
      <w:keepNext/>
      <w:spacing w:before="240" w:after="24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314">
    <w:name w:val="header 314"/>
    <w:basedOn w:val="header2"/>
    <w:qFormat/>
    <w:rsid w:val="00236D8C"/>
    <w:pPr>
      <w:numPr>
        <w:ilvl w:val="0"/>
        <w:numId w:val="0"/>
      </w:numPr>
      <w:ind w:firstLine="851"/>
      <w:outlineLvl w:val="2"/>
    </w:pPr>
  </w:style>
  <w:style w:type="paragraph" w:customStyle="1" w:styleId="text14">
    <w:name w:val="text14"/>
    <w:basedOn w:val="a4"/>
    <w:qFormat/>
    <w:rsid w:val="00236D8C"/>
    <w:pPr>
      <w:spacing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styleId="aff7">
    <w:name w:val="FollowedHyperlink"/>
    <w:basedOn w:val="a5"/>
    <w:uiPriority w:val="99"/>
    <w:unhideWhenUsed/>
    <w:rsid w:val="00F76CB7"/>
    <w:rPr>
      <w:color w:val="800080" w:themeColor="followedHyperlink"/>
      <w:u w:val="single"/>
    </w:rPr>
  </w:style>
  <w:style w:type="character" w:customStyle="1" w:styleId="af4">
    <w:name w:val="Абзац списка Знак"/>
    <w:link w:val="af3"/>
    <w:rsid w:val="006B3EF5"/>
  </w:style>
  <w:style w:type="character" w:customStyle="1" w:styleId="ext-mb-text">
    <w:name w:val="ext-mb-text"/>
    <w:basedOn w:val="a5"/>
    <w:rsid w:val="004A187B"/>
  </w:style>
  <w:style w:type="paragraph" w:styleId="HTML">
    <w:name w:val="HTML Address"/>
    <w:basedOn w:val="a4"/>
    <w:link w:val="HTML0"/>
    <w:uiPriority w:val="99"/>
    <w:rsid w:val="00D85B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5"/>
    <w:link w:val="HTML"/>
    <w:uiPriority w:val="99"/>
    <w:rsid w:val="00D85B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5"/>
    <w:rsid w:val="006A0E24"/>
  </w:style>
  <w:style w:type="paragraph" w:customStyle="1" w:styleId="Header4">
    <w:name w:val="Header 4"/>
    <w:basedOn w:val="header3"/>
    <w:link w:val="Header40"/>
    <w:qFormat/>
    <w:rsid w:val="000C4194"/>
    <w:pPr>
      <w:numPr>
        <w:ilvl w:val="3"/>
      </w:numPr>
      <w:outlineLvl w:val="3"/>
    </w:pPr>
    <w:rPr>
      <w:rFonts w:eastAsiaTheme="minorHAnsi"/>
      <w:lang w:eastAsia="en-US"/>
    </w:rPr>
  </w:style>
  <w:style w:type="character" w:customStyle="1" w:styleId="Header40">
    <w:name w:val="Header 4 Знак"/>
    <w:basedOn w:val="header30"/>
    <w:link w:val="Header4"/>
    <w:rsid w:val="000C4194"/>
    <w:rPr>
      <w:rFonts w:ascii="Times New Roman" w:eastAsia="Times New Roman" w:hAnsi="Times New Roman" w:cs="Times New Roman"/>
      <w:b/>
      <w:bCs w:val="0"/>
      <w:color w:val="365F91" w:themeColor="accent1" w:themeShade="BF"/>
      <w:sz w:val="24"/>
      <w:szCs w:val="24"/>
      <w:lang w:eastAsia="ru-RU"/>
    </w:rPr>
  </w:style>
  <w:style w:type="paragraph" w:customStyle="1" w:styleId="Tabheader">
    <w:name w:val="Tab_header"/>
    <w:basedOn w:val="text"/>
    <w:link w:val="Tabheader0"/>
    <w:qFormat/>
    <w:rsid w:val="00BD7CF9"/>
    <w:pPr>
      <w:keepNext/>
      <w:jc w:val="right"/>
    </w:pPr>
    <w:rPr>
      <w:rFonts w:eastAsia="Calibri"/>
    </w:rPr>
  </w:style>
  <w:style w:type="character" w:customStyle="1" w:styleId="Tabheader0">
    <w:name w:val="Tab_header Знак"/>
    <w:basedOn w:val="text0"/>
    <w:link w:val="Tabheader"/>
    <w:rsid w:val="00BD7CF9"/>
    <w:rPr>
      <w:rFonts w:ascii="Times New Roman" w:eastAsia="Calibri" w:hAnsi="Times New Roman" w:cs="Times New Roman"/>
      <w:sz w:val="24"/>
      <w:szCs w:val="24"/>
    </w:rPr>
  </w:style>
  <w:style w:type="paragraph" w:customStyle="1" w:styleId="header41">
    <w:name w:val="header 4"/>
    <w:basedOn w:val="header2"/>
    <w:qFormat/>
    <w:rsid w:val="00F60166"/>
    <w:pPr>
      <w:numPr>
        <w:ilvl w:val="0"/>
        <w:numId w:val="0"/>
      </w:numPr>
      <w:ind w:firstLine="851"/>
      <w:outlineLvl w:val="3"/>
    </w:pPr>
  </w:style>
  <w:style w:type="paragraph" w:styleId="aff8">
    <w:name w:val="endnote text"/>
    <w:basedOn w:val="a4"/>
    <w:link w:val="aff9"/>
    <w:uiPriority w:val="99"/>
    <w:semiHidden/>
    <w:unhideWhenUsed/>
    <w:rsid w:val="00C2414F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C2414F"/>
    <w:rPr>
      <w:sz w:val="20"/>
      <w:szCs w:val="20"/>
    </w:rPr>
  </w:style>
  <w:style w:type="character" w:styleId="affa">
    <w:name w:val="endnote reference"/>
    <w:basedOn w:val="a5"/>
    <w:uiPriority w:val="99"/>
    <w:semiHidden/>
    <w:unhideWhenUsed/>
    <w:rsid w:val="00C2414F"/>
    <w:rPr>
      <w:vertAlign w:val="superscript"/>
    </w:rPr>
  </w:style>
  <w:style w:type="paragraph" w:styleId="affb">
    <w:name w:val="Body Text First Indent"/>
    <w:basedOn w:val="af7"/>
    <w:link w:val="affc"/>
    <w:uiPriority w:val="99"/>
    <w:unhideWhenUsed/>
    <w:rsid w:val="00EF69A9"/>
    <w:pPr>
      <w:spacing w:before="0" w:after="0" w:line="240" w:lineRule="auto"/>
      <w:ind w:firstLine="360"/>
      <w:jc w:val="left"/>
    </w:pPr>
    <w:rPr>
      <w:rFonts w:ascii="Arial" w:hAnsi="Arial" w:cs="Arial"/>
      <w:color w:val="000000"/>
      <w:szCs w:val="28"/>
    </w:rPr>
  </w:style>
  <w:style w:type="character" w:customStyle="1" w:styleId="affc">
    <w:name w:val="Красная строка Знак"/>
    <w:basedOn w:val="af8"/>
    <w:link w:val="affb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d">
    <w:name w:val="Block Text"/>
    <w:basedOn w:val="a4"/>
    <w:next w:val="affe"/>
    <w:rsid w:val="00EF69A9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7">
    <w:name w:val="Body Text 2"/>
    <w:basedOn w:val="a4"/>
    <w:link w:val="28"/>
    <w:uiPriority w:val="99"/>
    <w:rsid w:val="00EF69A9"/>
    <w:pPr>
      <w:spacing w:after="120" w:line="48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28">
    <w:name w:val="Основной текст 2 Знак"/>
    <w:basedOn w:val="a5"/>
    <w:link w:val="27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5">
    <w:name w:val="Body Text 3"/>
    <w:basedOn w:val="a4"/>
    <w:next w:val="aff8"/>
    <w:link w:val="36"/>
    <w:uiPriority w:val="99"/>
    <w:rsid w:val="00EF69A9"/>
    <w:pPr>
      <w:spacing w:after="12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uiPriority w:val="99"/>
    <w:rsid w:val="00EF69A9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29">
    <w:name w:val="Body Text First Indent 2"/>
    <w:basedOn w:val="af5"/>
    <w:next w:val="2a"/>
    <w:link w:val="2b"/>
    <w:uiPriority w:val="99"/>
    <w:rsid w:val="00EF69A9"/>
    <w:pPr>
      <w:spacing w:after="120"/>
      <w:ind w:left="360" w:firstLine="210"/>
    </w:pPr>
    <w:rPr>
      <w:rFonts w:ascii="Arial" w:eastAsia="Times New Roman" w:hAnsi="Arial" w:cs="Arial"/>
      <w:b w:val="0"/>
      <w:bCs w:val="0"/>
      <w:color w:val="000000"/>
      <w:sz w:val="24"/>
      <w:szCs w:val="24"/>
      <w:lang w:eastAsia="ru-RU"/>
    </w:rPr>
  </w:style>
  <w:style w:type="character" w:customStyle="1" w:styleId="2b">
    <w:name w:val="Красная строка 2 Знак"/>
    <w:basedOn w:val="afc"/>
    <w:link w:val="29"/>
    <w:uiPriority w:val="99"/>
    <w:rsid w:val="00EF69A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c">
    <w:name w:val="Body Text Indent 2"/>
    <w:basedOn w:val="a4"/>
    <w:link w:val="2d"/>
    <w:uiPriority w:val="99"/>
    <w:rsid w:val="00EF69A9"/>
    <w:pPr>
      <w:spacing w:after="120" w:line="480" w:lineRule="auto"/>
      <w:ind w:left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2d">
    <w:name w:val="Основной текст с отступом 2 Знак"/>
    <w:basedOn w:val="a5"/>
    <w:link w:val="2c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7">
    <w:name w:val="Body Text Indent 3"/>
    <w:basedOn w:val="a4"/>
    <w:next w:val="ab"/>
    <w:link w:val="38"/>
    <w:uiPriority w:val="99"/>
    <w:rsid w:val="00EF69A9"/>
    <w:pPr>
      <w:spacing w:after="120" w:line="240" w:lineRule="auto"/>
      <w:ind w:left="36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5"/>
    <w:link w:val="37"/>
    <w:uiPriority w:val="99"/>
    <w:rsid w:val="00EF69A9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ff">
    <w:name w:val="Closing"/>
    <w:basedOn w:val="a4"/>
    <w:next w:val="afff0"/>
    <w:link w:val="afff1"/>
    <w:uiPriority w:val="99"/>
    <w:rsid w:val="00EF69A9"/>
    <w:pPr>
      <w:spacing w:after="0" w:line="240" w:lineRule="auto"/>
      <w:ind w:left="43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1">
    <w:name w:val="Прощание Знак"/>
    <w:basedOn w:val="a5"/>
    <w:link w:val="afff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2">
    <w:name w:val="Document Map"/>
    <w:basedOn w:val="a4"/>
    <w:link w:val="afff3"/>
    <w:uiPriority w:val="99"/>
    <w:semiHidden/>
    <w:rsid w:val="00EF69A9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8"/>
      <w:lang w:eastAsia="ru-RU"/>
    </w:rPr>
  </w:style>
  <w:style w:type="character" w:customStyle="1" w:styleId="afff3">
    <w:name w:val="Схема документа Знак"/>
    <w:basedOn w:val="a5"/>
    <w:link w:val="afff2"/>
    <w:uiPriority w:val="99"/>
    <w:semiHidden/>
    <w:rsid w:val="00EF69A9"/>
    <w:rPr>
      <w:rFonts w:ascii="Tahoma" w:eastAsia="Times New Roman" w:hAnsi="Tahoma" w:cs="Tahoma"/>
      <w:color w:val="000000"/>
      <w:sz w:val="24"/>
      <w:szCs w:val="28"/>
      <w:shd w:val="clear" w:color="auto" w:fill="000080"/>
      <w:lang w:eastAsia="ru-RU"/>
    </w:rPr>
  </w:style>
  <w:style w:type="paragraph" w:styleId="affe">
    <w:name w:val="E-mail Signature"/>
    <w:basedOn w:val="a4"/>
    <w:link w:val="afff4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4">
    <w:name w:val="Электронная подпись Знак"/>
    <w:basedOn w:val="a5"/>
    <w:link w:val="affe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5">
    <w:name w:val="Emphasis"/>
    <w:uiPriority w:val="99"/>
    <w:rsid w:val="00EF69A9"/>
    <w:rPr>
      <w:rFonts w:cs="Times New Roman"/>
      <w:i/>
      <w:iCs/>
    </w:rPr>
  </w:style>
  <w:style w:type="paragraph" w:styleId="afff6">
    <w:name w:val="envelope address"/>
    <w:basedOn w:val="a4"/>
    <w:uiPriority w:val="99"/>
    <w:rsid w:val="00EF69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a">
    <w:name w:val="envelope return"/>
    <w:basedOn w:val="a4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ff7">
    <w:name w:val="footnote reference"/>
    <w:uiPriority w:val="99"/>
    <w:semiHidden/>
    <w:rsid w:val="00EF69A9"/>
    <w:rPr>
      <w:rFonts w:cs="Times New Roman"/>
      <w:vertAlign w:val="superscript"/>
    </w:rPr>
  </w:style>
  <w:style w:type="paragraph" w:styleId="afff0">
    <w:name w:val="footnote text"/>
    <w:basedOn w:val="a4"/>
    <w:next w:val="39"/>
    <w:link w:val="afff8"/>
    <w:uiPriority w:val="99"/>
    <w:semiHidden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ff8">
    <w:name w:val="Текст сноски Знак"/>
    <w:basedOn w:val="a5"/>
    <w:link w:val="afff0"/>
    <w:uiPriority w:val="99"/>
    <w:semiHidden/>
    <w:rsid w:val="00EF69A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HTML1">
    <w:name w:val="HTML Acronym"/>
    <w:uiPriority w:val="99"/>
    <w:rsid w:val="00EF69A9"/>
    <w:rPr>
      <w:rFonts w:cs="Times New Roman"/>
    </w:rPr>
  </w:style>
  <w:style w:type="character" w:styleId="HTML2">
    <w:name w:val="HTML Cite"/>
    <w:uiPriority w:val="99"/>
    <w:rsid w:val="00EF69A9"/>
    <w:rPr>
      <w:rFonts w:cs="Times New Roman"/>
      <w:i/>
      <w:iCs/>
    </w:rPr>
  </w:style>
  <w:style w:type="character" w:styleId="HTML3">
    <w:name w:val="HTML Code"/>
    <w:uiPriority w:val="99"/>
    <w:rsid w:val="00EF69A9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EF69A9"/>
    <w:rPr>
      <w:rFonts w:cs="Times New Roman"/>
      <w:i/>
      <w:iCs/>
    </w:rPr>
  </w:style>
  <w:style w:type="character" w:styleId="HTML5">
    <w:name w:val="HTML Keyboard"/>
    <w:uiPriority w:val="99"/>
    <w:rsid w:val="00EF69A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4"/>
    <w:link w:val="HTML7"/>
    <w:uiPriority w:val="99"/>
    <w:rsid w:val="00EF69A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7">
    <w:name w:val="Стандартный HTML Знак"/>
    <w:basedOn w:val="a5"/>
    <w:link w:val="HTML6"/>
    <w:uiPriority w:val="99"/>
    <w:rsid w:val="00EF69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HTML8">
    <w:name w:val="HTML Sample"/>
    <w:uiPriority w:val="99"/>
    <w:rsid w:val="00EF69A9"/>
    <w:rPr>
      <w:rFonts w:ascii="Courier New" w:hAnsi="Courier New" w:cs="Courier New"/>
    </w:rPr>
  </w:style>
  <w:style w:type="character" w:styleId="HTML9">
    <w:name w:val="HTML Typewriter"/>
    <w:uiPriority w:val="99"/>
    <w:rsid w:val="00EF69A9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EF69A9"/>
    <w:rPr>
      <w:rFonts w:cs="Times New Roman"/>
      <w:i/>
      <w:iCs/>
    </w:rPr>
  </w:style>
  <w:style w:type="paragraph" w:styleId="17">
    <w:name w:val="index 1"/>
    <w:basedOn w:val="a4"/>
    <w:next w:val="affb"/>
    <w:autoRedefine/>
    <w:uiPriority w:val="99"/>
    <w:semiHidden/>
    <w:rsid w:val="00EF69A9"/>
    <w:pPr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e">
    <w:name w:val="index 2"/>
    <w:basedOn w:val="a4"/>
    <w:next w:val="affb"/>
    <w:autoRedefine/>
    <w:uiPriority w:val="99"/>
    <w:semiHidden/>
    <w:rsid w:val="00EF69A9"/>
    <w:pPr>
      <w:spacing w:after="0" w:line="240" w:lineRule="auto"/>
      <w:ind w:left="48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9">
    <w:name w:val="index 3"/>
    <w:basedOn w:val="a4"/>
    <w:next w:val="affb"/>
    <w:autoRedefine/>
    <w:uiPriority w:val="99"/>
    <w:semiHidden/>
    <w:rsid w:val="00EF69A9"/>
    <w:pPr>
      <w:spacing w:after="0" w:line="240" w:lineRule="auto"/>
      <w:ind w:left="72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6">
    <w:name w:val="index 4"/>
    <w:basedOn w:val="a4"/>
    <w:next w:val="affb"/>
    <w:autoRedefine/>
    <w:uiPriority w:val="99"/>
    <w:semiHidden/>
    <w:rsid w:val="00EF69A9"/>
    <w:pPr>
      <w:spacing w:after="0" w:line="240" w:lineRule="auto"/>
      <w:ind w:left="96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4">
    <w:name w:val="index 5"/>
    <w:basedOn w:val="a4"/>
    <w:next w:val="affb"/>
    <w:autoRedefine/>
    <w:uiPriority w:val="99"/>
    <w:semiHidden/>
    <w:rsid w:val="00EF69A9"/>
    <w:pPr>
      <w:spacing w:after="0" w:line="240" w:lineRule="auto"/>
      <w:ind w:left="120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62">
    <w:name w:val="index 6"/>
    <w:basedOn w:val="a4"/>
    <w:next w:val="affb"/>
    <w:autoRedefine/>
    <w:uiPriority w:val="99"/>
    <w:semiHidden/>
    <w:rsid w:val="00EF69A9"/>
    <w:pPr>
      <w:spacing w:after="0" w:line="240" w:lineRule="auto"/>
      <w:ind w:left="14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72">
    <w:name w:val="index 7"/>
    <w:basedOn w:val="a4"/>
    <w:next w:val="affb"/>
    <w:autoRedefine/>
    <w:uiPriority w:val="99"/>
    <w:semiHidden/>
    <w:rsid w:val="00EF69A9"/>
    <w:pPr>
      <w:spacing w:after="0" w:line="240" w:lineRule="auto"/>
      <w:ind w:left="168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82">
    <w:name w:val="index 8"/>
    <w:basedOn w:val="a4"/>
    <w:next w:val="affb"/>
    <w:autoRedefine/>
    <w:uiPriority w:val="99"/>
    <w:semiHidden/>
    <w:rsid w:val="00EF69A9"/>
    <w:pPr>
      <w:spacing w:after="0" w:line="240" w:lineRule="auto"/>
      <w:ind w:left="192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92">
    <w:name w:val="index 9"/>
    <w:basedOn w:val="a4"/>
    <w:next w:val="affb"/>
    <w:autoRedefine/>
    <w:uiPriority w:val="99"/>
    <w:semiHidden/>
    <w:rsid w:val="00EF69A9"/>
    <w:pPr>
      <w:spacing w:after="0" w:line="240" w:lineRule="auto"/>
      <w:ind w:left="216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9">
    <w:name w:val="index heading"/>
    <w:basedOn w:val="a4"/>
    <w:next w:val="55"/>
    <w:uiPriority w:val="99"/>
    <w:semiHidden/>
    <w:rsid w:val="00EF69A9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styleId="afffa">
    <w:name w:val="line number"/>
    <w:uiPriority w:val="99"/>
    <w:rsid w:val="00EF69A9"/>
    <w:rPr>
      <w:rFonts w:cs="Times New Roman"/>
    </w:rPr>
  </w:style>
  <w:style w:type="paragraph" w:styleId="afffb">
    <w:name w:val="List"/>
    <w:basedOn w:val="a4"/>
    <w:next w:val="a"/>
    <w:uiPriority w:val="99"/>
    <w:rsid w:val="00EF69A9"/>
    <w:pPr>
      <w:spacing w:after="0" w:line="240" w:lineRule="auto"/>
      <w:ind w:left="36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f">
    <w:name w:val="List 2"/>
    <w:basedOn w:val="a4"/>
    <w:next w:val="2"/>
    <w:uiPriority w:val="99"/>
    <w:rsid w:val="00EF69A9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a">
    <w:name w:val="List 3"/>
    <w:basedOn w:val="a4"/>
    <w:next w:val="3"/>
    <w:uiPriority w:val="99"/>
    <w:rsid w:val="00EF69A9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7">
    <w:name w:val="List 4"/>
    <w:basedOn w:val="a4"/>
    <w:next w:val="4"/>
    <w:uiPriority w:val="99"/>
    <w:rsid w:val="00EF69A9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5">
    <w:name w:val="List 5"/>
    <w:basedOn w:val="a4"/>
    <w:next w:val="5"/>
    <w:uiPriority w:val="99"/>
    <w:rsid w:val="00EF69A9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0">
    <w:name w:val="List Bullet 2"/>
    <w:basedOn w:val="a4"/>
    <w:next w:val="afffc"/>
    <w:autoRedefine/>
    <w:uiPriority w:val="99"/>
    <w:rsid w:val="00EF69A9"/>
    <w:pPr>
      <w:numPr>
        <w:numId w:val="12"/>
      </w:numPr>
      <w:tabs>
        <w:tab w:val="clear" w:pos="643"/>
        <w:tab w:val="num" w:pos="720"/>
      </w:tabs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0">
    <w:name w:val="List Bullet 3"/>
    <w:basedOn w:val="a4"/>
    <w:next w:val="aff1"/>
    <w:autoRedefine/>
    <w:uiPriority w:val="99"/>
    <w:rsid w:val="00EF69A9"/>
    <w:pPr>
      <w:numPr>
        <w:numId w:val="1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0">
    <w:name w:val="List Bullet 4"/>
    <w:basedOn w:val="a4"/>
    <w:next w:val="afffd"/>
    <w:autoRedefine/>
    <w:uiPriority w:val="99"/>
    <w:rsid w:val="00EF69A9"/>
    <w:pPr>
      <w:numPr>
        <w:numId w:val="1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0">
    <w:name w:val="List Bullet 5"/>
    <w:basedOn w:val="a4"/>
    <w:next w:val="afffe"/>
    <w:autoRedefine/>
    <w:uiPriority w:val="99"/>
    <w:rsid w:val="00EF69A9"/>
    <w:pPr>
      <w:numPr>
        <w:numId w:val="15"/>
      </w:numPr>
      <w:tabs>
        <w:tab w:val="clear" w:pos="1492"/>
        <w:tab w:val="num" w:pos="1800"/>
      </w:tabs>
      <w:spacing w:after="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">
    <w:name w:val="List Continue"/>
    <w:basedOn w:val="a4"/>
    <w:uiPriority w:val="99"/>
    <w:rsid w:val="00EF69A9"/>
    <w:pPr>
      <w:spacing w:after="120" w:line="240" w:lineRule="auto"/>
      <w:ind w:left="36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f0">
    <w:name w:val="List Continue 2"/>
    <w:basedOn w:val="a4"/>
    <w:next w:val="aff2"/>
    <w:uiPriority w:val="99"/>
    <w:rsid w:val="00EF69A9"/>
    <w:pPr>
      <w:spacing w:after="12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b">
    <w:name w:val="List Continue 3"/>
    <w:basedOn w:val="a4"/>
    <w:next w:val="affff0"/>
    <w:uiPriority w:val="99"/>
    <w:rsid w:val="00EF69A9"/>
    <w:pPr>
      <w:spacing w:after="12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8">
    <w:name w:val="List Continue 4"/>
    <w:basedOn w:val="a4"/>
    <w:next w:val="affff1"/>
    <w:uiPriority w:val="99"/>
    <w:rsid w:val="00EF69A9"/>
    <w:pPr>
      <w:spacing w:after="12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6">
    <w:name w:val="List Continue 5"/>
    <w:basedOn w:val="a4"/>
    <w:uiPriority w:val="99"/>
    <w:rsid w:val="00EF69A9"/>
    <w:pPr>
      <w:spacing w:after="12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">
    <w:name w:val="List Number"/>
    <w:basedOn w:val="a4"/>
    <w:next w:val="affff2"/>
    <w:uiPriority w:val="99"/>
    <w:rsid w:val="00EF69A9"/>
    <w:pPr>
      <w:numPr>
        <w:numId w:val="16"/>
      </w:num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2">
    <w:name w:val="List Number 2"/>
    <w:basedOn w:val="a4"/>
    <w:next w:val="affff3"/>
    <w:uiPriority w:val="99"/>
    <w:rsid w:val="00EF69A9"/>
    <w:pPr>
      <w:numPr>
        <w:numId w:val="17"/>
      </w:numPr>
      <w:tabs>
        <w:tab w:val="clear" w:pos="643"/>
        <w:tab w:val="num" w:pos="720"/>
      </w:tabs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3">
    <w:name w:val="List Number 3"/>
    <w:basedOn w:val="a4"/>
    <w:next w:val="affff4"/>
    <w:uiPriority w:val="99"/>
    <w:rsid w:val="00EF69A9"/>
    <w:pPr>
      <w:numPr>
        <w:numId w:val="18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4">
    <w:name w:val="List Number 4"/>
    <w:basedOn w:val="a4"/>
    <w:next w:val="affff5"/>
    <w:uiPriority w:val="99"/>
    <w:rsid w:val="00EF69A9"/>
    <w:pPr>
      <w:numPr>
        <w:numId w:val="19"/>
      </w:numPr>
      <w:tabs>
        <w:tab w:val="clear" w:pos="1209"/>
        <w:tab w:val="num" w:pos="1440"/>
      </w:tabs>
      <w:spacing w:after="0" w:line="240" w:lineRule="auto"/>
      <w:ind w:left="14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5">
    <w:name w:val="List Number 5"/>
    <w:basedOn w:val="a4"/>
    <w:next w:val="affff6"/>
    <w:uiPriority w:val="99"/>
    <w:rsid w:val="00EF69A9"/>
    <w:pPr>
      <w:numPr>
        <w:numId w:val="20"/>
      </w:numPr>
      <w:tabs>
        <w:tab w:val="clear" w:pos="1492"/>
        <w:tab w:val="num" w:pos="1800"/>
      </w:tabs>
      <w:spacing w:after="0" w:line="240" w:lineRule="auto"/>
      <w:ind w:left="180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7">
    <w:name w:val="macro"/>
    <w:next w:val="16"/>
    <w:link w:val="affff8"/>
    <w:uiPriority w:val="99"/>
    <w:semiHidden/>
    <w:rsid w:val="00EF6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en-US"/>
    </w:rPr>
  </w:style>
  <w:style w:type="character" w:customStyle="1" w:styleId="affff8">
    <w:name w:val="Текст макроса Знак"/>
    <w:basedOn w:val="a5"/>
    <w:link w:val="affff7"/>
    <w:uiPriority w:val="99"/>
    <w:semiHidden/>
    <w:rsid w:val="00EF69A9"/>
    <w:rPr>
      <w:rFonts w:ascii="Courier New" w:eastAsia="Times New Roman" w:hAnsi="Courier New" w:cs="Courier New"/>
      <w:color w:val="000000"/>
      <w:sz w:val="28"/>
      <w:szCs w:val="28"/>
      <w:lang w:val="en-US"/>
    </w:rPr>
  </w:style>
  <w:style w:type="paragraph" w:styleId="afffc">
    <w:name w:val="Message Header"/>
    <w:basedOn w:val="a4"/>
    <w:next w:val="26"/>
    <w:link w:val="affff9"/>
    <w:uiPriority w:val="99"/>
    <w:rsid w:val="00EF6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9">
    <w:name w:val="Шапка Знак"/>
    <w:basedOn w:val="a5"/>
    <w:link w:val="afffc"/>
    <w:uiPriority w:val="99"/>
    <w:rsid w:val="00EF69A9"/>
    <w:rPr>
      <w:rFonts w:ascii="Arial" w:eastAsia="Times New Roman" w:hAnsi="Arial" w:cs="Arial"/>
      <w:color w:val="000000"/>
      <w:sz w:val="24"/>
      <w:szCs w:val="28"/>
      <w:shd w:val="pct20" w:color="auto" w:fill="auto"/>
      <w:lang w:eastAsia="ru-RU"/>
    </w:rPr>
  </w:style>
  <w:style w:type="paragraph" w:styleId="afffd">
    <w:name w:val="Normal Indent"/>
    <w:basedOn w:val="a4"/>
    <w:next w:val="45"/>
    <w:uiPriority w:val="99"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e">
    <w:name w:val="Note Heading"/>
    <w:basedOn w:val="a4"/>
    <w:next w:val="affb"/>
    <w:link w:val="affffa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a">
    <w:name w:val="Заголовок записки Знак"/>
    <w:basedOn w:val="a5"/>
    <w:link w:val="afffe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fb">
    <w:name w:val="page number"/>
    <w:uiPriority w:val="99"/>
    <w:rsid w:val="00EF69A9"/>
    <w:rPr>
      <w:rFonts w:cs="Times New Roman"/>
    </w:rPr>
  </w:style>
  <w:style w:type="paragraph" w:styleId="affff0">
    <w:name w:val="Salutation"/>
    <w:basedOn w:val="a4"/>
    <w:next w:val="affb"/>
    <w:link w:val="affffc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c">
    <w:name w:val="Приветствие Знак"/>
    <w:basedOn w:val="a5"/>
    <w:link w:val="affff0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1">
    <w:name w:val="Signature"/>
    <w:basedOn w:val="a4"/>
    <w:next w:val="91"/>
    <w:link w:val="affffd"/>
    <w:uiPriority w:val="99"/>
    <w:rsid w:val="00EF69A9"/>
    <w:pPr>
      <w:spacing w:after="0" w:line="240" w:lineRule="auto"/>
      <w:ind w:left="43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d">
    <w:name w:val="Подпись Знак"/>
    <w:basedOn w:val="a5"/>
    <w:link w:val="affff1"/>
    <w:uiPriority w:val="99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styleId="affffe">
    <w:name w:val="Strong"/>
    <w:uiPriority w:val="22"/>
    <w:qFormat/>
    <w:rsid w:val="00EF69A9"/>
    <w:rPr>
      <w:rFonts w:cs="Times New Roman"/>
      <w:b/>
      <w:bCs/>
    </w:rPr>
  </w:style>
  <w:style w:type="paragraph" w:styleId="affff2">
    <w:name w:val="Subtitle"/>
    <w:basedOn w:val="a4"/>
    <w:next w:val="a4"/>
    <w:link w:val="afffff"/>
    <w:uiPriority w:val="99"/>
    <w:rsid w:val="00EF69A9"/>
    <w:pPr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afffff">
    <w:name w:val="Подзаголовок Знак"/>
    <w:basedOn w:val="a5"/>
    <w:link w:val="affff2"/>
    <w:uiPriority w:val="11"/>
    <w:rsid w:val="00EF69A9"/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3">
    <w:name w:val="table of authorities"/>
    <w:basedOn w:val="a4"/>
    <w:next w:val="affb"/>
    <w:uiPriority w:val="99"/>
    <w:semiHidden/>
    <w:rsid w:val="00EF69A9"/>
    <w:pPr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4">
    <w:name w:val="table of figures"/>
    <w:basedOn w:val="a4"/>
    <w:next w:val="affb"/>
    <w:uiPriority w:val="99"/>
    <w:semiHidden/>
    <w:rsid w:val="00EF69A9"/>
    <w:pPr>
      <w:spacing w:after="0" w:line="240" w:lineRule="auto"/>
      <w:ind w:left="480" w:hanging="48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styleId="affff5">
    <w:name w:val="Title"/>
    <w:basedOn w:val="a4"/>
    <w:next w:val="a4"/>
    <w:link w:val="afffff0"/>
    <w:uiPriority w:val="99"/>
    <w:rsid w:val="00EF69A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customStyle="1" w:styleId="afffff0">
    <w:name w:val="Название Знак"/>
    <w:basedOn w:val="a5"/>
    <w:link w:val="affff5"/>
    <w:uiPriority w:val="10"/>
    <w:rsid w:val="00EF69A9"/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ffff6">
    <w:name w:val="toa heading"/>
    <w:basedOn w:val="a4"/>
    <w:next w:val="affb"/>
    <w:uiPriority w:val="99"/>
    <w:semiHidden/>
    <w:rsid w:val="00EF69A9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customStyle="1" w:styleId="18">
    <w:name w:val="Текст1"/>
    <w:basedOn w:val="a4"/>
    <w:rsid w:val="00EF69A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LHeader1">
    <w:name w:val="M_LHeader_1"/>
    <w:basedOn w:val="13"/>
    <w:link w:val="MLHeader10"/>
    <w:unhideWhenUsed/>
    <w:qFormat/>
    <w:rsid w:val="00EF69A9"/>
    <w:pPr>
      <w:pageBreakBefore/>
      <w:widowControl w:val="0"/>
      <w:numPr>
        <w:numId w:val="25"/>
      </w:numPr>
      <w:tabs>
        <w:tab w:val="left" w:pos="2835"/>
      </w:tabs>
      <w:suppressAutoHyphens/>
      <w:autoSpaceDE w:val="0"/>
      <w:autoSpaceDN w:val="0"/>
      <w:adjustRightInd w:val="0"/>
      <w:spacing w:before="0" w:after="300" w:line="480" w:lineRule="auto"/>
    </w:pPr>
    <w:rPr>
      <w:rFonts w:ascii="Arial" w:eastAsia="Times New Roman" w:hAnsi="Arial" w:cs="Arial"/>
      <w:bCs w:val="0"/>
      <w:color w:val="000000"/>
      <w:kern w:val="32"/>
      <w:sz w:val="32"/>
      <w:lang w:eastAsia="ru-RU"/>
    </w:rPr>
  </w:style>
  <w:style w:type="paragraph" w:customStyle="1" w:styleId="MLHeader2">
    <w:name w:val="M_LHeader_2"/>
    <w:basedOn w:val="MLHeader1"/>
    <w:link w:val="MLHeader20"/>
    <w:unhideWhenUsed/>
    <w:qFormat/>
    <w:rsid w:val="00EF69A9"/>
    <w:pPr>
      <w:pageBreakBefore w:val="0"/>
      <w:numPr>
        <w:ilvl w:val="1"/>
      </w:numPr>
      <w:spacing w:before="300" w:line="360" w:lineRule="auto"/>
      <w:outlineLvl w:val="1"/>
    </w:pPr>
    <w:rPr>
      <w:sz w:val="30"/>
      <w:szCs w:val="24"/>
    </w:rPr>
  </w:style>
  <w:style w:type="character" w:customStyle="1" w:styleId="MLHeader10">
    <w:name w:val="M_LHeader_1 Знак"/>
    <w:basedOn w:val="af4"/>
    <w:link w:val="MLHeader1"/>
    <w:rsid w:val="00EF69A9"/>
    <w:rPr>
      <w:rFonts w:ascii="Arial" w:eastAsia="Times New Roman" w:hAnsi="Arial" w:cs="Arial"/>
      <w:b/>
      <w:color w:val="000000"/>
      <w:kern w:val="32"/>
      <w:sz w:val="32"/>
      <w:szCs w:val="28"/>
      <w:lang w:eastAsia="ru-RU"/>
    </w:rPr>
  </w:style>
  <w:style w:type="paragraph" w:customStyle="1" w:styleId="Mfigureheader">
    <w:name w:val="M_figure_header"/>
    <w:basedOn w:val="a4"/>
    <w:link w:val="Mfigureheader0"/>
    <w:qFormat/>
    <w:rsid w:val="00EF69A9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color w:val="000000"/>
      <w:sz w:val="24"/>
      <w:szCs w:val="18"/>
      <w:lang w:eastAsia="ru-RU"/>
    </w:rPr>
  </w:style>
  <w:style w:type="character" w:customStyle="1" w:styleId="MLHeader20">
    <w:name w:val="M_LHeader_2 Знак"/>
    <w:basedOn w:val="MLHeader10"/>
    <w:link w:val="MLHeader2"/>
    <w:rsid w:val="00EF69A9"/>
    <w:rPr>
      <w:rFonts w:ascii="Arial" w:eastAsia="Times New Roman" w:hAnsi="Arial" w:cs="Arial"/>
      <w:b/>
      <w:color w:val="000000"/>
      <w:kern w:val="32"/>
      <w:sz w:val="30"/>
      <w:szCs w:val="24"/>
      <w:lang w:eastAsia="ru-RU"/>
    </w:rPr>
  </w:style>
  <w:style w:type="paragraph" w:customStyle="1" w:styleId="MText">
    <w:name w:val="M_Text"/>
    <w:basedOn w:val="a4"/>
    <w:link w:val="MText0"/>
    <w:qFormat/>
    <w:rsid w:val="00EF69A9"/>
    <w:pPr>
      <w:tabs>
        <w:tab w:val="left" w:pos="851"/>
        <w:tab w:val="left" w:pos="1701"/>
      </w:tabs>
      <w:suppressAutoHyphens/>
      <w:autoSpaceDE w:val="0"/>
      <w:autoSpaceDN w:val="0"/>
      <w:adjustRightInd w:val="0"/>
      <w:spacing w:after="0"/>
      <w:ind w:firstLine="851"/>
      <w:contextualSpacing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Mfigureheader0">
    <w:name w:val="M_figure_header Знак"/>
    <w:basedOn w:val="af6"/>
    <w:link w:val="Mfigureheader"/>
    <w:rsid w:val="00EF69A9"/>
    <w:rPr>
      <w:rFonts w:ascii="Arial" w:eastAsia="Times New Roman" w:hAnsi="Arial" w:cs="Arial"/>
      <w:b w:val="0"/>
      <w:bCs w:val="0"/>
      <w:color w:val="000000"/>
      <w:sz w:val="24"/>
      <w:szCs w:val="18"/>
      <w:lang w:eastAsia="ru-RU"/>
    </w:rPr>
  </w:style>
  <w:style w:type="paragraph" w:customStyle="1" w:styleId="MNumL1">
    <w:name w:val="M_NumL1"/>
    <w:basedOn w:val="MText"/>
    <w:link w:val="MNumL10"/>
    <w:qFormat/>
    <w:rsid w:val="00EF69A9"/>
    <w:pPr>
      <w:numPr>
        <w:numId w:val="23"/>
      </w:numPr>
    </w:pPr>
    <w:rPr>
      <w:bCs/>
    </w:rPr>
  </w:style>
  <w:style w:type="character" w:customStyle="1" w:styleId="MText0">
    <w:name w:val="M_Text Знак"/>
    <w:basedOn w:val="a5"/>
    <w:link w:val="M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LHeader3">
    <w:name w:val="M_LHeader_3"/>
    <w:basedOn w:val="MLHeader2"/>
    <w:link w:val="MLHeader30"/>
    <w:unhideWhenUsed/>
    <w:qFormat/>
    <w:rsid w:val="00EF69A9"/>
    <w:pPr>
      <w:numPr>
        <w:ilvl w:val="2"/>
      </w:numPr>
      <w:contextualSpacing/>
      <w:outlineLvl w:val="2"/>
    </w:pPr>
    <w:rPr>
      <w:szCs w:val="20"/>
    </w:rPr>
  </w:style>
  <w:style w:type="character" w:customStyle="1" w:styleId="MNumL10">
    <w:name w:val="M_NumL1 Знак"/>
    <w:basedOn w:val="MText0"/>
    <w:link w:val="MNumL1"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styleId="afffff1">
    <w:name w:val="Placeholder Text"/>
    <w:basedOn w:val="a5"/>
    <w:uiPriority w:val="99"/>
    <w:semiHidden/>
    <w:rsid w:val="00EF69A9"/>
    <w:rPr>
      <w:color w:val="808080"/>
    </w:rPr>
  </w:style>
  <w:style w:type="character" w:customStyle="1" w:styleId="MLHeader30">
    <w:name w:val="M_LHeader_3 Знак"/>
    <w:basedOn w:val="MLHeader20"/>
    <w:link w:val="MLHeader3"/>
    <w:rsid w:val="00EF69A9"/>
    <w:rPr>
      <w:rFonts w:ascii="Arial" w:eastAsia="Times New Roman" w:hAnsi="Arial" w:cs="Arial"/>
      <w:b/>
      <w:color w:val="000000"/>
      <w:kern w:val="32"/>
      <w:sz w:val="30"/>
      <w:szCs w:val="20"/>
      <w:lang w:eastAsia="ru-RU"/>
    </w:rPr>
  </w:style>
  <w:style w:type="paragraph" w:customStyle="1" w:styleId="MList">
    <w:name w:val="M_List"/>
    <w:basedOn w:val="MText"/>
    <w:link w:val="MList0"/>
    <w:qFormat/>
    <w:rsid w:val="00EF69A9"/>
    <w:pPr>
      <w:numPr>
        <w:ilvl w:val="1"/>
        <w:numId w:val="22"/>
      </w:numPr>
      <w:ind w:left="1276" w:hanging="425"/>
    </w:pPr>
  </w:style>
  <w:style w:type="character" w:customStyle="1" w:styleId="MList0">
    <w:name w:val="M_List Знак"/>
    <w:basedOn w:val="MText0"/>
    <w:link w:val="M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PointList">
    <w:name w:val="M_PointList"/>
    <w:basedOn w:val="MList"/>
    <w:link w:val="MPointList0"/>
    <w:qFormat/>
    <w:rsid w:val="00EF69A9"/>
    <w:pPr>
      <w:numPr>
        <w:ilvl w:val="2"/>
        <w:numId w:val="21"/>
      </w:numPr>
    </w:pPr>
  </w:style>
  <w:style w:type="paragraph" w:customStyle="1" w:styleId="MList2">
    <w:name w:val="M_List_2"/>
    <w:basedOn w:val="MList"/>
    <w:link w:val="MList20"/>
    <w:qFormat/>
    <w:rsid w:val="00EF69A9"/>
    <w:pPr>
      <w:tabs>
        <w:tab w:val="clear" w:pos="1701"/>
      </w:tabs>
      <w:ind w:left="1560" w:hanging="426"/>
    </w:pPr>
    <w:rPr>
      <w:bCs/>
    </w:rPr>
  </w:style>
  <w:style w:type="character" w:customStyle="1" w:styleId="MPointList0">
    <w:name w:val="M_PointList Знак"/>
    <w:basedOn w:val="MList0"/>
    <w:link w:val="MPoint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MAbList">
    <w:name w:val="M_AbList"/>
    <w:basedOn w:val="MText"/>
    <w:link w:val="MAbList0"/>
    <w:qFormat/>
    <w:rsid w:val="00EF69A9"/>
    <w:pPr>
      <w:ind w:left="1531" w:firstLine="0"/>
    </w:pPr>
  </w:style>
  <w:style w:type="character" w:customStyle="1" w:styleId="MList20">
    <w:name w:val="M_List_2 Знак"/>
    <w:basedOn w:val="MList0"/>
    <w:link w:val="MList2"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customStyle="1" w:styleId="MAbList0">
    <w:name w:val="M_AbList Знак"/>
    <w:basedOn w:val="MText0"/>
    <w:link w:val="MAbLis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table" w:customStyle="1" w:styleId="MTable">
    <w:name w:val="M_Table"/>
    <w:basedOn w:val="a6"/>
    <w:uiPriority w:val="99"/>
    <w:rsid w:val="00EF69A9"/>
    <w:pPr>
      <w:spacing w:after="0" w:line="240" w:lineRule="auto"/>
      <w:ind w:left="113" w:right="113"/>
    </w:pPr>
    <w:rPr>
      <w:rFonts w:ascii="Arial" w:eastAsia="Times New Roman" w:hAnsi="Arial" w:cs="Arial"/>
      <w:color w:val="000000"/>
      <w:szCs w:val="28"/>
      <w:lang w:eastAsia="ru-RU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cantSplit/>
    </w:trPr>
    <w:tblStylePr w:type="firstRow">
      <w:rPr>
        <w:rFonts w:ascii="Arial" w:hAnsi="Arial"/>
        <w:b w:val="0"/>
        <w:sz w:val="20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MTabHeading">
    <w:name w:val="M_TabHeading"/>
    <w:basedOn w:val="MText"/>
    <w:link w:val="MTabHeading0"/>
    <w:qFormat/>
    <w:rsid w:val="00EF69A9"/>
    <w:pPr>
      <w:keepNext/>
      <w:keepLines/>
      <w:spacing w:before="360" w:after="120"/>
      <w:ind w:firstLine="0"/>
    </w:pPr>
  </w:style>
  <w:style w:type="character" w:customStyle="1" w:styleId="MTabHeading0">
    <w:name w:val="M_TabHeading Знак"/>
    <w:basedOn w:val="MText0"/>
    <w:link w:val="MTabHeading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fffff2">
    <w:name w:val="TOC Heading"/>
    <w:basedOn w:val="13"/>
    <w:next w:val="a4"/>
    <w:uiPriority w:val="39"/>
    <w:unhideWhenUsed/>
    <w:rsid w:val="00EF69A9"/>
    <w:pPr>
      <w:ind w:left="1134" w:hanging="1134"/>
      <w:outlineLvl w:val="9"/>
    </w:pPr>
    <w:rPr>
      <w:lang w:eastAsia="ru-RU"/>
    </w:rPr>
  </w:style>
  <w:style w:type="paragraph" w:customStyle="1" w:styleId="MTOC">
    <w:name w:val="M_TOC"/>
    <w:basedOn w:val="16"/>
    <w:link w:val="MTOC0"/>
    <w:autoRedefine/>
    <w:rsid w:val="00EF69A9"/>
    <w:pPr>
      <w:tabs>
        <w:tab w:val="left" w:pos="567"/>
        <w:tab w:val="left" w:pos="1134"/>
        <w:tab w:val="right" w:leader="dot" w:pos="9072"/>
      </w:tabs>
      <w:spacing w:after="0" w:line="360" w:lineRule="auto"/>
    </w:pPr>
    <w:rPr>
      <w:rFonts w:ascii="Arial" w:eastAsia="Times New Roman" w:hAnsi="Arial" w:cs="Arial"/>
      <w:noProof/>
      <w:color w:val="000000"/>
      <w:szCs w:val="20"/>
      <w:lang w:eastAsia="ru-RU"/>
    </w:rPr>
  </w:style>
  <w:style w:type="character" w:customStyle="1" w:styleId="MTOC0">
    <w:name w:val="M_TOC Знак"/>
    <w:basedOn w:val="MText0"/>
    <w:link w:val="MTOC"/>
    <w:rsid w:val="00EF69A9"/>
    <w:rPr>
      <w:rFonts w:ascii="Arial" w:eastAsia="Times New Roman" w:hAnsi="Arial" w:cs="Arial"/>
      <w:noProof/>
      <w:color w:val="000000"/>
      <w:sz w:val="24"/>
      <w:szCs w:val="20"/>
      <w:lang w:eastAsia="ru-RU"/>
    </w:rPr>
  </w:style>
  <w:style w:type="paragraph" w:customStyle="1" w:styleId="MTabText">
    <w:name w:val="M_TabText"/>
    <w:basedOn w:val="MText"/>
    <w:link w:val="MTabText0"/>
    <w:qFormat/>
    <w:rsid w:val="00EF69A9"/>
    <w:pPr>
      <w:spacing w:line="240" w:lineRule="auto"/>
      <w:ind w:firstLine="0"/>
    </w:pPr>
  </w:style>
  <w:style w:type="character" w:customStyle="1" w:styleId="MTabText0">
    <w:name w:val="M_TabText Знак"/>
    <w:basedOn w:val="MText0"/>
    <w:link w:val="MTab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2f1">
    <w:name w:val="Текст2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TabProd">
    <w:name w:val="M_TabProd"/>
    <w:basedOn w:val="a4"/>
    <w:link w:val="MTabProd0"/>
    <w:semiHidden/>
    <w:qFormat/>
    <w:rsid w:val="00EF69A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character" w:customStyle="1" w:styleId="MTabProd0">
    <w:name w:val="M_TabProd Знак"/>
    <w:basedOn w:val="a5"/>
    <w:link w:val="MTabProd"/>
    <w:semiHidden/>
    <w:rsid w:val="00EF69A9"/>
    <w:rPr>
      <w:rFonts w:ascii="Arial" w:eastAsia="Times New Roman" w:hAnsi="Arial" w:cs="Arial"/>
      <w:bCs/>
      <w:color w:val="000000"/>
      <w:sz w:val="24"/>
      <w:szCs w:val="20"/>
      <w:lang w:eastAsia="ru-RU"/>
    </w:rPr>
  </w:style>
  <w:style w:type="paragraph" w:customStyle="1" w:styleId="19">
    <w:name w:val="Абзац списка1"/>
    <w:basedOn w:val="a4"/>
    <w:locked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customStyle="1" w:styleId="3c">
    <w:name w:val="Текст3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numbering" w:customStyle="1" w:styleId="a2">
    <w:name w:val="Заголовки"/>
    <w:uiPriority w:val="99"/>
    <w:locked/>
    <w:rsid w:val="00EF69A9"/>
    <w:pPr>
      <w:numPr>
        <w:numId w:val="24"/>
      </w:numPr>
    </w:pPr>
  </w:style>
  <w:style w:type="paragraph" w:customStyle="1" w:styleId="210">
    <w:name w:val="Основной текст с отступом 21"/>
    <w:basedOn w:val="a4"/>
    <w:rsid w:val="00EF69A9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paragraph" w:customStyle="1" w:styleId="111">
    <w:name w:val="Текст11"/>
    <w:basedOn w:val="a4"/>
    <w:rsid w:val="00EF69A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figure">
    <w:name w:val="figure"/>
    <w:basedOn w:val="a4"/>
    <w:link w:val="figure0"/>
    <w:qFormat/>
    <w:rsid w:val="00EF69A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color w:val="000000"/>
      <w:sz w:val="24"/>
      <w:szCs w:val="28"/>
      <w:lang w:eastAsia="ru-RU"/>
    </w:rPr>
  </w:style>
  <w:style w:type="paragraph" w:customStyle="1" w:styleId="2f2">
    <w:name w:val="Абзац списка2"/>
    <w:basedOn w:val="a4"/>
    <w:locked/>
    <w:rsid w:val="00EF69A9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figure0">
    <w:name w:val="figure Знак"/>
    <w:basedOn w:val="a5"/>
    <w:link w:val="figure"/>
    <w:rsid w:val="00EF69A9"/>
    <w:rPr>
      <w:rFonts w:ascii="Arial" w:eastAsia="Times New Roman" w:hAnsi="Arial" w:cs="Arial"/>
      <w:noProof/>
      <w:color w:val="000000"/>
      <w:sz w:val="24"/>
      <w:szCs w:val="28"/>
      <w:lang w:eastAsia="ru-RU"/>
    </w:rPr>
  </w:style>
  <w:style w:type="paragraph" w:customStyle="1" w:styleId="TUtext">
    <w:name w:val="TU_text"/>
    <w:basedOn w:val="a4"/>
    <w:link w:val="TUtext0"/>
    <w:uiPriority w:val="1"/>
    <w:semiHidden/>
    <w:qFormat/>
    <w:rsid w:val="00EF69A9"/>
    <w:pPr>
      <w:spacing w:after="300"/>
      <w:ind w:firstLine="851"/>
      <w:contextualSpacing/>
      <w:jc w:val="both"/>
    </w:pPr>
    <w:rPr>
      <w:rFonts w:ascii="Arial" w:hAnsi="Arial"/>
      <w:color w:val="000000"/>
      <w:lang w:eastAsia="ru-RU"/>
    </w:rPr>
  </w:style>
  <w:style w:type="character" w:customStyle="1" w:styleId="TUtext0">
    <w:name w:val="TU_text Знак"/>
    <w:basedOn w:val="a5"/>
    <w:link w:val="TUtext"/>
    <w:uiPriority w:val="1"/>
    <w:semiHidden/>
    <w:rsid w:val="00EF69A9"/>
    <w:rPr>
      <w:rFonts w:ascii="Arial" w:hAnsi="Arial"/>
      <w:color w:val="000000"/>
      <w:lang w:eastAsia="ru-RU"/>
    </w:rPr>
  </w:style>
  <w:style w:type="paragraph" w:customStyle="1" w:styleId="Tabtext">
    <w:name w:val="Tab_text"/>
    <w:basedOn w:val="TUtext"/>
    <w:link w:val="Tabtext0"/>
    <w:uiPriority w:val="1"/>
    <w:semiHidden/>
    <w:qFormat/>
    <w:rsid w:val="00EF69A9"/>
    <w:pPr>
      <w:spacing w:line="240" w:lineRule="auto"/>
      <w:ind w:firstLine="0"/>
    </w:pPr>
  </w:style>
  <w:style w:type="character" w:customStyle="1" w:styleId="Tabtext0">
    <w:name w:val="Tab_text Знак"/>
    <w:basedOn w:val="TUtext0"/>
    <w:link w:val="Tabtext"/>
    <w:uiPriority w:val="1"/>
    <w:semiHidden/>
    <w:rsid w:val="00EF69A9"/>
    <w:rPr>
      <w:rFonts w:ascii="Arial" w:hAnsi="Arial"/>
      <w:color w:val="000000"/>
      <w:lang w:eastAsia="ru-RU"/>
    </w:rPr>
  </w:style>
  <w:style w:type="paragraph" w:customStyle="1" w:styleId="1Header">
    <w:name w:val="1_Header"/>
    <w:basedOn w:val="TUtext"/>
    <w:qFormat/>
    <w:rsid w:val="00EF69A9"/>
    <w:pPr>
      <w:pageBreakBefore/>
      <w:numPr>
        <w:numId w:val="26"/>
      </w:numPr>
      <w:tabs>
        <w:tab w:val="left" w:pos="2268"/>
      </w:tabs>
      <w:spacing w:line="360" w:lineRule="auto"/>
      <w:outlineLvl w:val="0"/>
    </w:pPr>
    <w:rPr>
      <w:b/>
      <w:sz w:val="32"/>
      <w:szCs w:val="24"/>
    </w:rPr>
  </w:style>
  <w:style w:type="paragraph" w:customStyle="1" w:styleId="2header">
    <w:name w:val="2_header"/>
    <w:basedOn w:val="1Header"/>
    <w:qFormat/>
    <w:rsid w:val="00EF69A9"/>
    <w:pPr>
      <w:keepNext/>
      <w:keepLines/>
      <w:pageBreakBefore w:val="0"/>
      <w:numPr>
        <w:ilvl w:val="1"/>
      </w:numPr>
      <w:spacing w:before="300"/>
      <w:outlineLvl w:val="1"/>
    </w:pPr>
    <w:rPr>
      <w:sz w:val="30"/>
      <w:szCs w:val="22"/>
    </w:rPr>
  </w:style>
  <w:style w:type="paragraph" w:customStyle="1" w:styleId="3Header">
    <w:name w:val="3_Header"/>
    <w:basedOn w:val="1Header"/>
    <w:link w:val="3Header0"/>
    <w:qFormat/>
    <w:rsid w:val="00EF69A9"/>
    <w:pPr>
      <w:keepNext/>
      <w:keepLines/>
      <w:pageBreakBefore w:val="0"/>
      <w:numPr>
        <w:ilvl w:val="2"/>
      </w:numPr>
      <w:spacing w:before="240"/>
      <w:outlineLvl w:val="2"/>
    </w:pPr>
    <w:rPr>
      <w:sz w:val="28"/>
      <w:szCs w:val="22"/>
    </w:rPr>
  </w:style>
  <w:style w:type="character" w:customStyle="1" w:styleId="3Header0">
    <w:name w:val="3_Header Знак"/>
    <w:basedOn w:val="a5"/>
    <w:link w:val="3Header"/>
    <w:rsid w:val="00EF69A9"/>
    <w:rPr>
      <w:rFonts w:ascii="Arial" w:hAnsi="Arial"/>
      <w:b/>
      <w:color w:val="000000"/>
      <w:sz w:val="28"/>
      <w:lang w:eastAsia="ru-RU"/>
    </w:rPr>
  </w:style>
  <w:style w:type="paragraph" w:customStyle="1" w:styleId="ISOCPEUR11K">
    <w:name w:val="ISOCPEUR 11 K"/>
    <w:basedOn w:val="ad"/>
    <w:link w:val="ISOCPEUR11K0"/>
    <w:uiPriority w:val="1"/>
    <w:semiHidden/>
    <w:qFormat/>
    <w:rsid w:val="00EF69A9"/>
    <w:rPr>
      <w:rFonts w:ascii="Arial" w:eastAsia="Times New Roman" w:hAnsi="Arial" w:cs="Times New Roman"/>
      <w:color w:val="000000"/>
      <w:sz w:val="20"/>
    </w:rPr>
  </w:style>
  <w:style w:type="character" w:customStyle="1" w:styleId="ISOCPEUR11K0">
    <w:name w:val="ISOCPEUR 11 K Знак"/>
    <w:link w:val="ISOCPEUR11K"/>
    <w:uiPriority w:val="1"/>
    <w:semiHidden/>
    <w:rsid w:val="00EF69A9"/>
    <w:rPr>
      <w:rFonts w:ascii="Arial" w:eastAsia="Times New Roman" w:hAnsi="Arial" w:cs="Times New Roman"/>
      <w:color w:val="000000"/>
      <w:sz w:val="20"/>
      <w:lang w:eastAsia="ru-RU"/>
    </w:rPr>
  </w:style>
  <w:style w:type="table" w:customStyle="1" w:styleId="1a">
    <w:name w:val="Стиль1"/>
    <w:basedOn w:val="a6"/>
    <w:uiPriority w:val="99"/>
    <w:rsid w:val="00EF69A9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bottom"/>
    </w:tcPr>
  </w:style>
  <w:style w:type="paragraph" w:customStyle="1" w:styleId="49">
    <w:name w:val="Текст4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Pril">
    <w:name w:val="M_Pril"/>
    <w:basedOn w:val="MLHeader1"/>
    <w:link w:val="MPril0"/>
    <w:qFormat/>
    <w:rsid w:val="00EF69A9"/>
    <w:pPr>
      <w:numPr>
        <w:numId w:val="28"/>
      </w:numPr>
      <w:tabs>
        <w:tab w:val="left" w:pos="3402"/>
      </w:tabs>
      <w:jc w:val="center"/>
    </w:pPr>
    <w:rPr>
      <w:szCs w:val="24"/>
    </w:rPr>
  </w:style>
  <w:style w:type="numbering" w:customStyle="1" w:styleId="21">
    <w:name w:val="Стиль2"/>
    <w:uiPriority w:val="99"/>
    <w:rsid w:val="00EF69A9"/>
    <w:pPr>
      <w:numPr>
        <w:numId w:val="27"/>
      </w:numPr>
    </w:pPr>
  </w:style>
  <w:style w:type="character" w:customStyle="1" w:styleId="MPril0">
    <w:name w:val="M_Pril Знак"/>
    <w:basedOn w:val="MLHeader10"/>
    <w:link w:val="MPril"/>
    <w:rsid w:val="00EF69A9"/>
    <w:rPr>
      <w:rFonts w:ascii="Arial" w:eastAsia="Times New Roman" w:hAnsi="Arial" w:cs="Arial"/>
      <w:b/>
      <w:color w:val="000000"/>
      <w:kern w:val="32"/>
      <w:sz w:val="32"/>
      <w:szCs w:val="24"/>
      <w:lang w:eastAsia="ru-RU"/>
    </w:rPr>
  </w:style>
  <w:style w:type="paragraph" w:customStyle="1" w:styleId="57">
    <w:name w:val="Текст5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63">
    <w:name w:val="Текст6"/>
    <w:basedOn w:val="a4"/>
    <w:rsid w:val="00EF69A9"/>
    <w:pPr>
      <w:spacing w:after="0" w:line="240" w:lineRule="auto"/>
    </w:pPr>
    <w:rPr>
      <w:rFonts w:ascii="Courier New" w:eastAsia="Times New Roman" w:hAnsi="Courier New" w:cs="Arial"/>
      <w:color w:val="000000"/>
      <w:sz w:val="20"/>
      <w:szCs w:val="20"/>
      <w:lang w:eastAsia="ru-RU"/>
    </w:rPr>
  </w:style>
  <w:style w:type="paragraph" w:customStyle="1" w:styleId="MNumText">
    <w:name w:val="M_NumText"/>
    <w:basedOn w:val="MText"/>
    <w:link w:val="MNumText0"/>
    <w:qFormat/>
    <w:rsid w:val="00EF69A9"/>
    <w:pPr>
      <w:numPr>
        <w:ilvl w:val="1"/>
        <w:numId w:val="29"/>
      </w:numPr>
    </w:pPr>
  </w:style>
  <w:style w:type="character" w:customStyle="1" w:styleId="MNumText0">
    <w:name w:val="M_NumText Знак"/>
    <w:basedOn w:val="MText0"/>
    <w:link w:val="MNumText"/>
    <w:rsid w:val="00EF69A9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4Header">
    <w:name w:val="4_Header"/>
    <w:basedOn w:val="3Header"/>
    <w:link w:val="4Header0"/>
    <w:qFormat/>
    <w:rsid w:val="00EF69A9"/>
    <w:pPr>
      <w:numPr>
        <w:ilvl w:val="3"/>
      </w:numPr>
      <w:outlineLvl w:val="3"/>
    </w:pPr>
  </w:style>
  <w:style w:type="paragraph" w:customStyle="1" w:styleId="5Header">
    <w:name w:val="5_Header"/>
    <w:basedOn w:val="3Header"/>
    <w:link w:val="5Header0"/>
    <w:qFormat/>
    <w:rsid w:val="00EF69A9"/>
    <w:pPr>
      <w:numPr>
        <w:ilvl w:val="4"/>
      </w:numPr>
      <w:outlineLvl w:val="4"/>
    </w:pPr>
  </w:style>
  <w:style w:type="character" w:customStyle="1" w:styleId="4Header0">
    <w:name w:val="4_Header Знак"/>
    <w:basedOn w:val="3Header0"/>
    <w:link w:val="4Header"/>
    <w:rsid w:val="00EF69A9"/>
    <w:rPr>
      <w:rFonts w:ascii="Arial" w:hAnsi="Arial"/>
      <w:b/>
      <w:color w:val="000000"/>
      <w:sz w:val="28"/>
      <w:lang w:eastAsia="ru-RU"/>
    </w:rPr>
  </w:style>
  <w:style w:type="paragraph" w:customStyle="1" w:styleId="alarm">
    <w:name w:val="alarm"/>
    <w:basedOn w:val="MText"/>
    <w:link w:val="alarm0"/>
    <w:qFormat/>
    <w:rsid w:val="00EF69A9"/>
    <w:rPr>
      <w:rFonts w:eastAsia="MS Mincho"/>
      <w:b/>
    </w:rPr>
  </w:style>
  <w:style w:type="character" w:customStyle="1" w:styleId="5Header0">
    <w:name w:val="5_Header Знак"/>
    <w:basedOn w:val="3Header0"/>
    <w:link w:val="5Header"/>
    <w:rsid w:val="00EF69A9"/>
    <w:rPr>
      <w:rFonts w:ascii="Arial" w:hAnsi="Arial"/>
      <w:b/>
      <w:color w:val="000000"/>
      <w:sz w:val="28"/>
      <w:lang w:eastAsia="ru-RU"/>
    </w:rPr>
  </w:style>
  <w:style w:type="character" w:customStyle="1" w:styleId="alarm0">
    <w:name w:val="alarm Знак"/>
    <w:basedOn w:val="MText0"/>
    <w:link w:val="alarm"/>
    <w:rsid w:val="00EF69A9"/>
    <w:rPr>
      <w:rFonts w:ascii="Arial" w:eastAsia="MS Mincho" w:hAnsi="Arial" w:cs="Arial"/>
      <w:b/>
      <w:color w:val="000000"/>
      <w:sz w:val="24"/>
      <w:szCs w:val="20"/>
      <w:lang w:eastAsia="ru-RU"/>
    </w:rPr>
  </w:style>
  <w:style w:type="paragraph" w:customStyle="1" w:styleId="afffff3">
    <w:name w:val="Раздел формы"/>
    <w:basedOn w:val="a4"/>
    <w:link w:val="afffff4"/>
    <w:autoRedefine/>
    <w:rsid w:val="00EF69A9"/>
    <w:pPr>
      <w:keepNext/>
      <w:keepLines/>
      <w:spacing w:before="240" w:after="0" w:line="360" w:lineRule="auto"/>
      <w:ind w:firstLine="709"/>
      <w:jc w:val="both"/>
      <w:outlineLvl w:val="0"/>
    </w:pPr>
    <w:rPr>
      <w:rFonts w:ascii="Arial" w:eastAsia="Times New Roman" w:hAnsi="Arial" w:cs="Arial"/>
      <w:b/>
      <w:color w:val="000000"/>
      <w:kern w:val="36"/>
      <w:sz w:val="24"/>
      <w:szCs w:val="24"/>
      <w:lang w:eastAsia="ru-RU"/>
    </w:rPr>
  </w:style>
  <w:style w:type="character" w:customStyle="1" w:styleId="afffff4">
    <w:name w:val="Раздел формы Знак"/>
    <w:basedOn w:val="a5"/>
    <w:link w:val="afffff3"/>
    <w:rsid w:val="00EF69A9"/>
    <w:rPr>
      <w:rFonts w:ascii="Arial" w:eastAsia="Times New Roman" w:hAnsi="Arial" w:cs="Arial"/>
      <w:b/>
      <w:color w:val="000000"/>
      <w:kern w:val="36"/>
      <w:sz w:val="24"/>
      <w:szCs w:val="24"/>
      <w:lang w:eastAsia="ru-RU"/>
    </w:rPr>
  </w:style>
  <w:style w:type="paragraph" w:customStyle="1" w:styleId="afffff5">
    <w:name w:val="Стиль Заголовок рисунка + полужирный"/>
    <w:basedOn w:val="a4"/>
    <w:rsid w:val="00EF69A9"/>
    <w:pPr>
      <w:keepNext/>
      <w:keepLines/>
      <w:spacing w:before="120" w:after="0" w:line="240" w:lineRule="auto"/>
      <w:jc w:val="righ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afffff6">
    <w:name w:val="Стиль Название объекта + По ширине"/>
    <w:basedOn w:val="af5"/>
    <w:autoRedefine/>
    <w:rsid w:val="00EF69A9"/>
    <w:pPr>
      <w:spacing w:before="240" w:after="0"/>
      <w:jc w:val="both"/>
    </w:pPr>
    <w:rPr>
      <w:rFonts w:ascii="Arial" w:eastAsia="Times New Roman" w:hAnsi="Arial" w:cs="Times New Roman"/>
      <w:color w:val="auto"/>
      <w:sz w:val="20"/>
      <w:szCs w:val="20"/>
      <w:lang w:eastAsia="ru-RU"/>
    </w:rPr>
  </w:style>
  <w:style w:type="paragraph" w:customStyle="1" w:styleId="afffff7">
    <w:name w:val="Подпись рисунка"/>
    <w:basedOn w:val="a4"/>
    <w:link w:val="afffff8"/>
    <w:qFormat/>
    <w:rsid w:val="00EF69A9"/>
    <w:pPr>
      <w:keepLines/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ff8">
    <w:name w:val="Подпись рисунка Знак"/>
    <w:basedOn w:val="a5"/>
    <w:link w:val="afffff7"/>
    <w:rsid w:val="00EF69A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mw-headline">
    <w:name w:val="mw-headline"/>
    <w:basedOn w:val="a5"/>
    <w:rsid w:val="00EF69A9"/>
  </w:style>
  <w:style w:type="paragraph" w:customStyle="1" w:styleId="TimesNewRoman">
    <w:name w:val="Стиль Рисунок название + Times New Roman"/>
    <w:basedOn w:val="a4"/>
    <w:link w:val="TimesNewRoman0"/>
    <w:rsid w:val="00EF69A9"/>
    <w:pPr>
      <w:keepNext/>
      <w:spacing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TimesNewRoman0">
    <w:name w:val="Стиль Рисунок название + Times New Roman Знак"/>
    <w:basedOn w:val="a5"/>
    <w:link w:val="TimesNewRoman"/>
    <w:rsid w:val="00EF69A9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tocnumber">
    <w:name w:val="tocnumber"/>
    <w:basedOn w:val="a5"/>
    <w:rsid w:val="00EF69A9"/>
  </w:style>
  <w:style w:type="character" w:customStyle="1" w:styleId="toctext">
    <w:name w:val="toctext"/>
    <w:basedOn w:val="a5"/>
    <w:rsid w:val="00EF69A9"/>
  </w:style>
  <w:style w:type="character" w:customStyle="1" w:styleId="toctoggle">
    <w:name w:val="toctoggle"/>
    <w:basedOn w:val="a5"/>
    <w:rsid w:val="001663DD"/>
  </w:style>
  <w:style w:type="character" w:customStyle="1" w:styleId="editsection">
    <w:name w:val="editsection"/>
    <w:basedOn w:val="a5"/>
    <w:rsid w:val="0016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73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806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407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138914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37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1280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5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9280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686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4706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7932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408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23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80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8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1319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280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075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160391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6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89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8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29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4095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03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835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83496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9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116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335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36.64/wiki/main/wiki/%D0%A4%D0%B0%D0%B9%D0%BB:2014-07-23_111122.png" TargetMode="External"/><Relationship Id="rId117" Type="http://schemas.openxmlformats.org/officeDocument/2006/relationships/footer" Target="footer4.xml"/><Relationship Id="rId21" Type="http://schemas.openxmlformats.org/officeDocument/2006/relationships/image" Target="media/image4.png"/><Relationship Id="rId42" Type="http://schemas.openxmlformats.org/officeDocument/2006/relationships/hyperlink" Target="http://192.168.36.64/wiki/main/wiki/%D0%A4%D0%B0%D0%B9%D0%BB:2014-07-24_150843.png" TargetMode="External"/><Relationship Id="rId47" Type="http://schemas.openxmlformats.org/officeDocument/2006/relationships/image" Target="media/image17.png"/><Relationship Id="rId63" Type="http://schemas.openxmlformats.org/officeDocument/2006/relationships/image" Target="media/image25.png"/><Relationship Id="rId68" Type="http://schemas.openxmlformats.org/officeDocument/2006/relationships/hyperlink" Target="http://192.168.36.64/wiki/main/wiki/%D0%A4%D0%B0%D0%B9%D0%BB:2013-10-22_104321.png" TargetMode="External"/><Relationship Id="rId84" Type="http://schemas.openxmlformats.org/officeDocument/2006/relationships/hyperlink" Target="http://192.168.36.64/wiki/main/wiki/%D0%A4%D0%B0%D0%B9%D0%BB:2013-07-01_154533.png" TargetMode="External"/><Relationship Id="rId89" Type="http://schemas.openxmlformats.org/officeDocument/2006/relationships/image" Target="media/image38.png"/><Relationship Id="rId112" Type="http://schemas.openxmlformats.org/officeDocument/2006/relationships/hyperlink" Target="http://192.168.36.64/wiki/main/wiki/%D0%A4%D0%B0%D0%B9%D0%BB:2014-01-23_162552.png" TargetMode="External"/><Relationship Id="rId16" Type="http://schemas.openxmlformats.org/officeDocument/2006/relationships/hyperlink" Target="http://192.168.36.64/wiki/main/wiki/%D0%A4%D0%B0%D0%B9%D0%BB:2013-12-03_093900.png" TargetMode="External"/><Relationship Id="rId107" Type="http://schemas.openxmlformats.org/officeDocument/2006/relationships/image" Target="media/image47.png"/><Relationship Id="rId11" Type="http://schemas.openxmlformats.org/officeDocument/2006/relationships/header" Target="header2.xml"/><Relationship Id="rId32" Type="http://schemas.openxmlformats.org/officeDocument/2006/relationships/hyperlink" Target="http://192.168.36.64/wiki/main/wiki/%D0%A4%D0%B0%D0%B9%D0%BB:2014-07-24_143844.png" TargetMode="External"/><Relationship Id="rId37" Type="http://schemas.openxmlformats.org/officeDocument/2006/relationships/image" Target="media/image12.png"/><Relationship Id="rId53" Type="http://schemas.openxmlformats.org/officeDocument/2006/relationships/image" Target="media/image20.png"/><Relationship Id="rId58" Type="http://schemas.openxmlformats.org/officeDocument/2006/relationships/hyperlink" Target="http://192.168.36.64/wiki/main/wiki/%D0%A4%D0%B0%D0%B9%D0%BB:2014-07-23_112226.png" TargetMode="External"/><Relationship Id="rId74" Type="http://schemas.openxmlformats.org/officeDocument/2006/relationships/hyperlink" Target="http://192.168.36.64/wiki/main/wiki/%D0%A4%D0%B0%D0%B9%D0%BB:2013-12-09_110613.png" TargetMode="External"/><Relationship Id="rId79" Type="http://schemas.openxmlformats.org/officeDocument/2006/relationships/image" Target="media/image33.png"/><Relationship Id="rId102" Type="http://schemas.openxmlformats.org/officeDocument/2006/relationships/hyperlink" Target="http://192.168.36.64/wiki/main/wiki/%D0%A4%D0%B0%D0%B9%D0%BB:2013-12-06_111151.png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4.png"/><Relationship Id="rId82" Type="http://schemas.openxmlformats.org/officeDocument/2006/relationships/hyperlink" Target="http://192.168.36.64/wiki/main/wiki/%D0%A4%D0%B0%D0%B9%D0%BB:2013-06-28_160357.png" TargetMode="External"/><Relationship Id="rId90" Type="http://schemas.openxmlformats.org/officeDocument/2006/relationships/hyperlink" Target="http://192.168.36.64/wiki/main/wiki/%D0%A4%D0%B0%D0%B9%D0%BB:2015-02-26_160628.png" TargetMode="External"/><Relationship Id="rId95" Type="http://schemas.openxmlformats.org/officeDocument/2006/relationships/image" Target="media/image41.png"/><Relationship Id="rId216" Type="http://schemas.microsoft.com/office/2011/relationships/commentsExtended" Target="commentsExtended.xml"/><Relationship Id="rId1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hyperlink" Target="http://192.168.36.64/wiki/main/wiki/%D0%A4%D0%B0%D0%B9%D0%BB:2014-07-23_103000.png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192.168.36.64/wiki/main/wiki/%D0%A4%D0%B0%D0%B9%D0%BB:Vazhn.png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5.png"/><Relationship Id="rId48" Type="http://schemas.openxmlformats.org/officeDocument/2006/relationships/hyperlink" Target="http://192.168.36.64/wiki/main/wiki/%D0%A4%D0%B0%D0%B9%D0%BB:2013-09-27_14203137.png" TargetMode="External"/><Relationship Id="rId56" Type="http://schemas.openxmlformats.org/officeDocument/2006/relationships/hyperlink" Target="http://192.168.36.64/wiki/main/wiki/%D0%A4%D0%B0%D0%B9%D0%BB:2014-07-24_151749.png" TargetMode="External"/><Relationship Id="rId64" Type="http://schemas.openxmlformats.org/officeDocument/2006/relationships/hyperlink" Target="http://192.168.36.64/wiki/main/wiki/%D0%A4%D0%B0%D0%B9%D0%BB:2013-10-22_104320.png" TargetMode="External"/><Relationship Id="rId69" Type="http://schemas.openxmlformats.org/officeDocument/2006/relationships/image" Target="media/image28.png"/><Relationship Id="rId77" Type="http://schemas.openxmlformats.org/officeDocument/2006/relationships/image" Target="media/image32.png"/><Relationship Id="rId100" Type="http://schemas.openxmlformats.org/officeDocument/2006/relationships/hyperlink" Target="http://192.168.36.64/wiki/main/wiki/%D0%A4%D0%B0%D0%B9%D0%BB:2014-07-21_101316.png" TargetMode="External"/><Relationship Id="rId105" Type="http://schemas.openxmlformats.org/officeDocument/2006/relationships/image" Target="media/image46.png"/><Relationship Id="rId113" Type="http://schemas.openxmlformats.org/officeDocument/2006/relationships/image" Target="media/image50.png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9.png"/><Relationship Id="rId72" Type="http://schemas.openxmlformats.org/officeDocument/2006/relationships/hyperlink" Target="http://192.168.36.64/wiki/main/wiki/%D0%A4%D0%B0%D0%B9%D0%BB:2013-11-26_115911.png" TargetMode="External"/><Relationship Id="rId80" Type="http://schemas.openxmlformats.org/officeDocument/2006/relationships/hyperlink" Target="http://192.168.36.64/wiki/main/wiki/%D0%A4%D0%B0%D0%B9%D0%BB:2013-07-04_120054.png" TargetMode="External"/><Relationship Id="rId85" Type="http://schemas.openxmlformats.org/officeDocument/2006/relationships/image" Target="media/image36.png"/><Relationship Id="rId93" Type="http://schemas.openxmlformats.org/officeDocument/2006/relationships/image" Target="media/image40.png"/><Relationship Id="rId98" Type="http://schemas.openxmlformats.org/officeDocument/2006/relationships/hyperlink" Target="http://192.168.36.64/wiki/main/wiki/%D0%A4%D0%B0%D0%B9%D0%BB:2014-07-24_173204.png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hyperlink" Target="http://192.168.36.64/wiki/main/wiki/%D0%A4%D0%B0%D0%B9%D0%BB:2014-07-23_093956.png" TargetMode="External"/><Relationship Id="rId46" Type="http://schemas.openxmlformats.org/officeDocument/2006/relationships/hyperlink" Target="http://192.168.36.64/wiki/main/wiki/%D0%A4%D0%B0%D0%B9%D0%BB:2014-07-23_094151.png" TargetMode="External"/><Relationship Id="rId59" Type="http://schemas.openxmlformats.org/officeDocument/2006/relationships/image" Target="media/image23.png"/><Relationship Id="rId67" Type="http://schemas.openxmlformats.org/officeDocument/2006/relationships/image" Target="media/image27.png"/><Relationship Id="rId103" Type="http://schemas.openxmlformats.org/officeDocument/2006/relationships/image" Target="media/image45.png"/><Relationship Id="rId108" Type="http://schemas.openxmlformats.org/officeDocument/2006/relationships/hyperlink" Target="http://192.168.36.64/wiki/main/wiki/%D0%A4%D0%B0%D0%B9%D0%BB:2014-11-28_140039.png" TargetMode="External"/><Relationship Id="rId116" Type="http://schemas.openxmlformats.org/officeDocument/2006/relationships/header" Target="header5.xml"/><Relationship Id="rId20" Type="http://schemas.openxmlformats.org/officeDocument/2006/relationships/hyperlink" Target="http://192.168.36.64/wiki/main/wiki/%D0%A4%D0%B0%D0%B9%D0%BB:2014-07-24_154957.png" TargetMode="External"/><Relationship Id="rId41" Type="http://schemas.openxmlformats.org/officeDocument/2006/relationships/image" Target="media/image14.png"/><Relationship Id="rId54" Type="http://schemas.openxmlformats.org/officeDocument/2006/relationships/hyperlink" Target="http://192.168.36.64/wiki/main/wiki/%D0%A4%D0%B0%D0%B9%D0%BB:Spravochniky.png" TargetMode="External"/><Relationship Id="rId62" Type="http://schemas.openxmlformats.org/officeDocument/2006/relationships/hyperlink" Target="http://192.168.36.64/wiki/main/wiki/%D0%A4%D0%B0%D0%B9%D0%BB:2013-11-26_141045.png" TargetMode="External"/><Relationship Id="rId70" Type="http://schemas.openxmlformats.org/officeDocument/2006/relationships/hyperlink" Target="http://192.168.36.64/wiki/main/wiki/%D0%A4%D0%B0%D0%B9%D0%BB:2013-11-26_142525.png" TargetMode="External"/><Relationship Id="rId75" Type="http://schemas.openxmlformats.org/officeDocument/2006/relationships/image" Target="media/image31.png"/><Relationship Id="rId83" Type="http://schemas.openxmlformats.org/officeDocument/2006/relationships/image" Target="media/image35.png"/><Relationship Id="rId88" Type="http://schemas.openxmlformats.org/officeDocument/2006/relationships/hyperlink" Target="http://192.168.36.64/wiki/main/wiki/%D0%A4%D0%B0%D0%B9%D0%BB:2013-12-04_143937.png" TargetMode="External"/><Relationship Id="rId91" Type="http://schemas.openxmlformats.org/officeDocument/2006/relationships/image" Target="media/image39.png"/><Relationship Id="rId96" Type="http://schemas.openxmlformats.org/officeDocument/2006/relationships/hyperlink" Target="http://192.168.36.64/wiki/main/wiki/%D0%A4%D0%B0%D0%B9%D0%BB:Prim.png" TargetMode="External"/><Relationship Id="rId111" Type="http://schemas.openxmlformats.org/officeDocument/2006/relationships/image" Target="media/image49.png"/><Relationship Id="rId21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28" Type="http://schemas.openxmlformats.org/officeDocument/2006/relationships/hyperlink" Target="http://192.168.36.64/wiki/main/wiki/%D0%A4%D0%B0%D0%B9%D0%BB:2014-07-24_102256.png" TargetMode="External"/><Relationship Id="rId36" Type="http://schemas.openxmlformats.org/officeDocument/2006/relationships/hyperlink" Target="http://192.168.36.64/wiki/main/wiki/%D0%A4%D0%B0%D0%B9%D0%BB:2014-07-24_145512.png" TargetMode="External"/><Relationship Id="rId49" Type="http://schemas.openxmlformats.org/officeDocument/2006/relationships/image" Target="media/image18.png"/><Relationship Id="rId57" Type="http://schemas.openxmlformats.org/officeDocument/2006/relationships/image" Target="media/image22.png"/><Relationship Id="rId106" Type="http://schemas.openxmlformats.org/officeDocument/2006/relationships/hyperlink" Target="http://192.168.36.64/wiki/main/wiki/%D0%A4%D0%B0%D0%B9%D0%BB:2013-12-03_095248.png" TargetMode="External"/><Relationship Id="rId114" Type="http://schemas.openxmlformats.org/officeDocument/2006/relationships/hyperlink" Target="http://192.168.36.64/wiki/main/wiki/%D0%A4%D0%B0%D0%B9%D0%BB:2014-01-23_163609.png" TargetMode="External"/><Relationship Id="rId119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9.png"/><Relationship Id="rId44" Type="http://schemas.openxmlformats.org/officeDocument/2006/relationships/hyperlink" Target="http://192.168.36.64/wiki/main/wiki/%D0%A4%D0%B0%D0%B9%D0%BB:2014-07-24_151138.png" TargetMode="External"/><Relationship Id="rId52" Type="http://schemas.openxmlformats.org/officeDocument/2006/relationships/hyperlink" Target="http://192.168.36.64/wiki/main/wiki/%D0%A4%D0%B0%D0%B9%D0%BB:2014-07-23_094414.png" TargetMode="External"/><Relationship Id="rId60" Type="http://schemas.openxmlformats.org/officeDocument/2006/relationships/hyperlink" Target="http://192.168.36.64/wiki/main/wiki/%D0%A4%D0%B0%D0%B9%D0%BB:2013-11-26_140816.png" TargetMode="External"/><Relationship Id="rId65" Type="http://schemas.openxmlformats.org/officeDocument/2006/relationships/image" Target="media/image26.png"/><Relationship Id="rId73" Type="http://schemas.openxmlformats.org/officeDocument/2006/relationships/image" Target="media/image30.png"/><Relationship Id="rId78" Type="http://schemas.openxmlformats.org/officeDocument/2006/relationships/hyperlink" Target="http://192.168.36.64/wiki/main/wiki/%D0%A4%D0%B0%D0%B9%D0%BB:2013-08-18_154052.png" TargetMode="External"/><Relationship Id="rId81" Type="http://schemas.openxmlformats.org/officeDocument/2006/relationships/image" Target="media/image34.png"/><Relationship Id="rId86" Type="http://schemas.openxmlformats.org/officeDocument/2006/relationships/hyperlink" Target="http://192.168.36.64/wiki/main/wiki/%D0%A4%D0%B0%D0%B9%D0%BB:2013-07-01_155046.png" TargetMode="External"/><Relationship Id="rId94" Type="http://schemas.openxmlformats.org/officeDocument/2006/relationships/hyperlink" Target="http://192.168.36.64/wiki/main/wiki/%D0%A4%D0%B0%D0%B9%D0%BB:2014-07-24_115210.png" TargetMode="External"/><Relationship Id="rId99" Type="http://schemas.openxmlformats.org/officeDocument/2006/relationships/image" Target="media/image43.png"/><Relationship Id="rId101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192.168.36.64/wiki/main/wiki/%D0%A4%D0%B0%D0%B9%D0%BB:2014-07-23_105806.png" TargetMode="External"/><Relationship Id="rId39" Type="http://schemas.openxmlformats.org/officeDocument/2006/relationships/image" Target="media/image13.png"/><Relationship Id="rId109" Type="http://schemas.openxmlformats.org/officeDocument/2006/relationships/image" Target="media/image48.png"/><Relationship Id="rId34" Type="http://schemas.openxmlformats.org/officeDocument/2006/relationships/hyperlink" Target="http://192.168.36.64/wiki/main/wiki/%D0%A4%D0%B0%D0%B9%D0%BB:2014-07-24_145253.png" TargetMode="External"/><Relationship Id="rId50" Type="http://schemas.openxmlformats.org/officeDocument/2006/relationships/hyperlink" Target="http://192.168.36.64/wiki/main/wiki/%D0%A4%D0%B0%D0%B9%D0%BB:2013-09-27_142031310.png" TargetMode="External"/><Relationship Id="rId55" Type="http://schemas.openxmlformats.org/officeDocument/2006/relationships/image" Target="media/image21.png"/><Relationship Id="rId76" Type="http://schemas.openxmlformats.org/officeDocument/2006/relationships/hyperlink" Target="http://192.168.36.64/wiki/main/wiki/%D0%A4%D0%B0%D0%B9%D0%BB:2014-01-22_101850.png" TargetMode="External"/><Relationship Id="rId97" Type="http://schemas.openxmlformats.org/officeDocument/2006/relationships/image" Target="media/image42.png"/><Relationship Id="rId104" Type="http://schemas.openxmlformats.org/officeDocument/2006/relationships/hyperlink" Target="http://192.168.36.64/wiki/main/wiki/%D0%A4%D0%B0%D0%B9%D0%BB:2013-12-03_094449.png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9.png"/><Relationship Id="rId92" Type="http://schemas.openxmlformats.org/officeDocument/2006/relationships/hyperlink" Target="http://192.168.36.64/wiki/main/wiki/%D0%A4%D0%B0%D0%B9%D0%BB:2013-07-02_093058.pn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4" Type="http://schemas.openxmlformats.org/officeDocument/2006/relationships/hyperlink" Target="http://192.168.36.64/wiki/main/wiki/%D0%A4%D0%B0%D0%B9%D0%BB:2014-07-24_115454.png" TargetMode="External"/><Relationship Id="rId40" Type="http://schemas.openxmlformats.org/officeDocument/2006/relationships/hyperlink" Target="http://192.168.36.64/wiki/main/wiki/%D0%A4%D0%B0%D0%B9%D0%BB:2014-07-24_150442.png" TargetMode="External"/><Relationship Id="rId45" Type="http://schemas.openxmlformats.org/officeDocument/2006/relationships/image" Target="media/image16.png"/><Relationship Id="rId66" Type="http://schemas.openxmlformats.org/officeDocument/2006/relationships/hyperlink" Target="http://192.168.36.64/wiki/main/wiki/%D0%A4%D0%B0%D0%B9%D0%BB:2013-12-10_084510.png" TargetMode="External"/><Relationship Id="rId87" Type="http://schemas.openxmlformats.org/officeDocument/2006/relationships/image" Target="media/image37.png"/><Relationship Id="rId110" Type="http://schemas.openxmlformats.org/officeDocument/2006/relationships/hyperlink" Target="http://192.168.36.64/wiki/main/wiki/%D0%A4%D0%B0%D0%B9%D0%BB:2013-12-06_114929.png" TargetMode="External"/><Relationship Id="rId115" Type="http://schemas.openxmlformats.org/officeDocument/2006/relationships/image" Target="media/image5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CDAC-AFEE-47D0-A8AE-05C84301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7958</Words>
  <Characters>45365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СВАН</Company>
  <LinksUpToDate>false</LinksUpToDate>
  <CharactersWithSpaces>53217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creator>Анастасия Казакова</dc:creator>
  <cp:lastModifiedBy>Казакова Анастасия</cp:lastModifiedBy>
  <cp:revision>4</cp:revision>
  <cp:lastPrinted>2016-03-15T05:07:00Z</cp:lastPrinted>
  <dcterms:created xsi:type="dcterms:W3CDTF">2016-03-15T05:07:00Z</dcterms:created>
  <dcterms:modified xsi:type="dcterms:W3CDTF">2016-03-15T05:07:00Z</dcterms:modified>
</cp:coreProperties>
</file>