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788" w:rsidRDefault="00CA6F97" w:rsidP="00CA6F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F97">
        <w:rPr>
          <w:rFonts w:ascii="Times New Roman" w:hAnsi="Times New Roman" w:cs="Times New Roman"/>
          <w:b/>
          <w:sz w:val="24"/>
          <w:szCs w:val="24"/>
        </w:rPr>
        <w:t>Инструкция по работе с АРМ Врача ВК</w:t>
      </w:r>
      <w:r w:rsidR="009804E2">
        <w:rPr>
          <w:rFonts w:ascii="Times New Roman" w:hAnsi="Times New Roman" w:cs="Times New Roman"/>
          <w:b/>
          <w:sz w:val="24"/>
          <w:szCs w:val="24"/>
        </w:rPr>
        <w:t>. Создание протокола заседания:</w:t>
      </w:r>
    </w:p>
    <w:p w:rsidR="00635E15" w:rsidRDefault="00635E15" w:rsidP="00CA6F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E15" w:rsidRDefault="002B2412" w:rsidP="00635E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начала работы необходимо зайти в учетную запись с </w:t>
      </w:r>
      <w:r w:rsidRPr="002B2412">
        <w:rPr>
          <w:rFonts w:ascii="Times New Roman" w:hAnsi="Times New Roman" w:cs="Times New Roman"/>
          <w:b/>
          <w:sz w:val="24"/>
          <w:szCs w:val="24"/>
        </w:rPr>
        <w:t>АРМ Врача ВК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5A8F" w:rsidRDefault="006A5A8F" w:rsidP="006A5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07055"/>
            <wp:effectExtent l="19050" t="0" r="317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8F" w:rsidRDefault="00736C47" w:rsidP="00736C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36C47">
        <w:rPr>
          <w:rFonts w:ascii="Times New Roman" w:hAnsi="Times New Roman" w:cs="Times New Roman"/>
          <w:sz w:val="24"/>
          <w:szCs w:val="24"/>
        </w:rPr>
        <w:t xml:space="preserve">Для просмотра или редактирования </w:t>
      </w:r>
      <w:r w:rsidRPr="00736C47">
        <w:rPr>
          <w:rFonts w:ascii="Times New Roman" w:hAnsi="Times New Roman" w:cs="Times New Roman"/>
          <w:b/>
          <w:sz w:val="24"/>
          <w:szCs w:val="24"/>
        </w:rPr>
        <w:t>протокола ВК</w:t>
      </w:r>
      <w:r w:rsidRPr="00736C47">
        <w:rPr>
          <w:rFonts w:ascii="Times New Roman" w:hAnsi="Times New Roman" w:cs="Times New Roman"/>
          <w:sz w:val="24"/>
          <w:szCs w:val="24"/>
        </w:rPr>
        <w:t xml:space="preserve"> выберите запись в списке и двойным щелчком левой кнопки мыши откройте форму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6C47">
        <w:rPr>
          <w:rFonts w:ascii="Times New Roman" w:hAnsi="Times New Roman" w:cs="Times New Roman"/>
          <w:b/>
          <w:sz w:val="24"/>
          <w:szCs w:val="24"/>
        </w:rPr>
        <w:t>Протокол заседания ВК: Добавление</w:t>
      </w:r>
      <w:r w:rsidRPr="00736C47">
        <w:rPr>
          <w:rFonts w:ascii="Times New Roman" w:hAnsi="Times New Roman" w:cs="Times New Roman"/>
          <w:sz w:val="24"/>
          <w:szCs w:val="24"/>
        </w:rPr>
        <w:t>.</w:t>
      </w:r>
    </w:p>
    <w:p w:rsidR="00A153BB" w:rsidRDefault="00A153BB" w:rsidP="00A15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92525"/>
            <wp:effectExtent l="19050" t="0" r="3175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D4" w:rsidRDefault="00582DD4" w:rsidP="00582D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2DD4">
        <w:rPr>
          <w:rFonts w:ascii="Times New Roman" w:hAnsi="Times New Roman" w:cs="Times New Roman"/>
          <w:b/>
          <w:sz w:val="24"/>
          <w:szCs w:val="24"/>
        </w:rPr>
        <w:t>Номер КВС (ТАП)</w:t>
      </w:r>
      <w:r>
        <w:rPr>
          <w:rFonts w:ascii="Times New Roman" w:hAnsi="Times New Roman" w:cs="Times New Roman"/>
          <w:sz w:val="24"/>
          <w:szCs w:val="24"/>
        </w:rPr>
        <w:t xml:space="preserve"> – нажать кнопку </w:t>
      </w:r>
      <w:r w:rsidRPr="00582DD4">
        <w:rPr>
          <w:rFonts w:ascii="Times New Roman" w:hAnsi="Times New Roman" w:cs="Times New Roman"/>
          <w:b/>
          <w:sz w:val="24"/>
          <w:szCs w:val="24"/>
        </w:rPr>
        <w:t>Поиск</w:t>
      </w:r>
      <w:r>
        <w:rPr>
          <w:rFonts w:ascii="Times New Roman" w:hAnsi="Times New Roman" w:cs="Times New Roman"/>
          <w:sz w:val="24"/>
          <w:szCs w:val="24"/>
        </w:rPr>
        <w:t xml:space="preserve"> и выбрать нужный ТАП.</w:t>
      </w:r>
      <w:r w:rsidR="005814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1406" w:rsidRPr="00582DD4" w:rsidRDefault="00581406" w:rsidP="00582D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Заполнение протокола для случаев по местному бюджету идентично случаям по ОМС.</w:t>
      </w:r>
    </w:p>
    <w:p w:rsidR="00582DD4" w:rsidRDefault="00582DD4" w:rsidP="00A15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25545"/>
            <wp:effectExtent l="19050" t="0" r="3175" b="0"/>
            <wp:docPr id="6" name="Рисунок 5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BB" w:rsidRDefault="00A153BB" w:rsidP="00A153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Заполнить все </w:t>
      </w:r>
      <w:r w:rsidRPr="0071610F">
        <w:rPr>
          <w:rFonts w:ascii="Times New Roman" w:hAnsi="Times New Roman" w:cs="Times New Roman"/>
          <w:b/>
          <w:sz w:val="24"/>
          <w:szCs w:val="24"/>
        </w:rPr>
        <w:t>обязательные поля</w:t>
      </w:r>
      <w:r>
        <w:rPr>
          <w:rFonts w:ascii="Times New Roman" w:hAnsi="Times New Roman" w:cs="Times New Roman"/>
          <w:sz w:val="24"/>
          <w:szCs w:val="24"/>
        </w:rPr>
        <w:t>, выделенные зеленым цветом. Чтобы добавить врача в состав экспертов, необходимо нажать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53BB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Pr="00A153BB">
        <w:rPr>
          <w:rFonts w:ascii="Times New Roman" w:hAnsi="Times New Roman" w:cs="Times New Roman"/>
          <w:b/>
          <w:sz w:val="24"/>
          <w:szCs w:val="24"/>
        </w:rPr>
        <w:t>обавить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53BB" w:rsidRDefault="00A153BB" w:rsidP="00A153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702050"/>
            <wp:effectExtent l="19050" t="0" r="3175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BB" w:rsidRDefault="00365B46" w:rsidP="00D456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65B46">
        <w:rPr>
          <w:rFonts w:ascii="Times New Roman" w:hAnsi="Times New Roman" w:cs="Times New Roman"/>
          <w:b/>
          <w:sz w:val="24"/>
          <w:szCs w:val="24"/>
        </w:rPr>
        <w:t>Выбрать врача</w:t>
      </w:r>
      <w:r>
        <w:rPr>
          <w:rFonts w:ascii="Times New Roman" w:hAnsi="Times New Roman" w:cs="Times New Roman"/>
          <w:sz w:val="24"/>
          <w:szCs w:val="24"/>
        </w:rPr>
        <w:t xml:space="preserve"> и указать параметр председателя ВК, нажать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5B46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365B46">
        <w:rPr>
          <w:rFonts w:ascii="Times New Roman" w:hAnsi="Times New Roman" w:cs="Times New Roman"/>
          <w:b/>
          <w:sz w:val="24"/>
          <w:szCs w:val="24"/>
        </w:rPr>
        <w:t>охранить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28B2" w:rsidRDefault="00B828B2" w:rsidP="00B828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8572" cy="1238095"/>
            <wp:effectExtent l="19050" t="0" r="0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572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B2" w:rsidRDefault="00F24F57" w:rsidP="00F24F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24F57">
        <w:rPr>
          <w:rFonts w:ascii="Times New Roman" w:hAnsi="Times New Roman" w:cs="Times New Roman"/>
          <w:b/>
          <w:sz w:val="24"/>
          <w:szCs w:val="24"/>
        </w:rPr>
        <w:t>Сохранить</w:t>
      </w:r>
      <w:r>
        <w:rPr>
          <w:rFonts w:ascii="Times New Roman" w:hAnsi="Times New Roman" w:cs="Times New Roman"/>
          <w:sz w:val="24"/>
          <w:szCs w:val="24"/>
        </w:rPr>
        <w:t xml:space="preserve"> все изменения.</w:t>
      </w:r>
    </w:p>
    <w:p w:rsidR="007D2D39" w:rsidRDefault="007D2D39" w:rsidP="007D2D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42260"/>
            <wp:effectExtent l="19050" t="0" r="3175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39" w:rsidRDefault="007D2D39" w:rsidP="009804E2">
      <w:pPr>
        <w:rPr>
          <w:rFonts w:ascii="Times New Roman" w:hAnsi="Times New Roman" w:cs="Times New Roman"/>
          <w:sz w:val="24"/>
          <w:szCs w:val="24"/>
        </w:rPr>
      </w:pPr>
    </w:p>
    <w:p w:rsidR="009804E2" w:rsidRDefault="00582DD4" w:rsidP="00A77D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D2B">
        <w:rPr>
          <w:rFonts w:ascii="Times New Roman" w:hAnsi="Times New Roman" w:cs="Times New Roman"/>
          <w:b/>
          <w:sz w:val="24"/>
          <w:szCs w:val="24"/>
        </w:rPr>
        <w:t xml:space="preserve">Создание </w:t>
      </w:r>
      <w:r w:rsidR="00A77D2B" w:rsidRPr="00A77D2B">
        <w:rPr>
          <w:rFonts w:ascii="Times New Roman" w:hAnsi="Times New Roman" w:cs="Times New Roman"/>
          <w:b/>
          <w:sz w:val="24"/>
          <w:szCs w:val="24"/>
        </w:rPr>
        <w:t>протокола на пациента без записи:</w:t>
      </w:r>
    </w:p>
    <w:p w:rsidR="00A77D2B" w:rsidRDefault="00A77D2B" w:rsidP="00A77D2B">
      <w:pPr>
        <w:rPr>
          <w:rFonts w:ascii="Times New Roman" w:hAnsi="Times New Roman" w:cs="Times New Roman"/>
          <w:sz w:val="24"/>
          <w:szCs w:val="24"/>
        </w:rPr>
      </w:pPr>
    </w:p>
    <w:p w:rsidR="00A77D2B" w:rsidRDefault="00DA7260" w:rsidP="00A77D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DA7260">
        <w:rPr>
          <w:rFonts w:ascii="Times New Roman" w:hAnsi="Times New Roman" w:cs="Times New Roman"/>
          <w:b/>
          <w:sz w:val="24"/>
          <w:szCs w:val="24"/>
        </w:rPr>
        <w:t>АРМ врача ВК</w:t>
      </w:r>
      <w:r>
        <w:rPr>
          <w:rFonts w:ascii="Times New Roman" w:hAnsi="Times New Roman" w:cs="Times New Roman"/>
          <w:sz w:val="24"/>
          <w:szCs w:val="24"/>
        </w:rPr>
        <w:t xml:space="preserve"> нажать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7260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DA7260">
        <w:rPr>
          <w:rFonts w:ascii="Times New Roman" w:hAnsi="Times New Roman" w:cs="Times New Roman"/>
          <w:b/>
          <w:sz w:val="24"/>
          <w:szCs w:val="24"/>
        </w:rPr>
        <w:t>ез записи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0645" w:rsidRDefault="00F90645" w:rsidP="00F906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85365"/>
            <wp:effectExtent l="19050" t="0" r="3175" b="0"/>
            <wp:docPr id="7" name="Рисунок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645" w:rsidRDefault="00732200" w:rsidP="0073220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форме </w:t>
      </w:r>
      <w:r w:rsidRPr="00732200">
        <w:rPr>
          <w:rFonts w:ascii="Times New Roman" w:hAnsi="Times New Roman" w:cs="Times New Roman"/>
          <w:b/>
          <w:sz w:val="24"/>
          <w:szCs w:val="24"/>
        </w:rPr>
        <w:t>Человек: Поиск</w:t>
      </w:r>
      <w:r>
        <w:rPr>
          <w:rFonts w:ascii="Times New Roman" w:hAnsi="Times New Roman" w:cs="Times New Roman"/>
          <w:sz w:val="24"/>
          <w:szCs w:val="24"/>
        </w:rPr>
        <w:t xml:space="preserve"> находим нужного пациента и нажимаем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2200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732200">
        <w:rPr>
          <w:rFonts w:ascii="Times New Roman" w:hAnsi="Times New Roman" w:cs="Times New Roman"/>
          <w:b/>
          <w:sz w:val="24"/>
          <w:szCs w:val="24"/>
        </w:rPr>
        <w:t>ыбрать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2109" w:rsidRDefault="00C32109" w:rsidP="00C321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9385"/>
            <wp:effectExtent l="19050" t="0" r="3175" b="0"/>
            <wp:docPr id="8" name="Рисунок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09" w:rsidRDefault="00C32109" w:rsidP="00C321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Заполнить протокол </w:t>
      </w:r>
      <w:r w:rsidRPr="00C32109">
        <w:rPr>
          <w:rFonts w:ascii="Times New Roman" w:hAnsi="Times New Roman" w:cs="Times New Roman"/>
          <w:b/>
          <w:sz w:val="24"/>
          <w:szCs w:val="24"/>
        </w:rPr>
        <w:t>аналогично</w:t>
      </w:r>
      <w:r>
        <w:rPr>
          <w:rFonts w:ascii="Times New Roman" w:hAnsi="Times New Roman" w:cs="Times New Roman"/>
          <w:sz w:val="24"/>
          <w:szCs w:val="24"/>
        </w:rPr>
        <w:t xml:space="preserve"> вышеуказанным инструкциям.</w:t>
      </w:r>
    </w:p>
    <w:p w:rsidR="00C32109" w:rsidRDefault="00C32109" w:rsidP="00C32109">
      <w:pPr>
        <w:rPr>
          <w:rFonts w:ascii="Times New Roman" w:hAnsi="Times New Roman" w:cs="Times New Roman"/>
          <w:sz w:val="24"/>
          <w:szCs w:val="24"/>
        </w:rPr>
      </w:pPr>
    </w:p>
    <w:p w:rsidR="00C32109" w:rsidRDefault="0050608A" w:rsidP="006F20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08A">
        <w:rPr>
          <w:rFonts w:ascii="Times New Roman" w:hAnsi="Times New Roman" w:cs="Times New Roman"/>
          <w:b/>
          <w:sz w:val="24"/>
          <w:szCs w:val="24"/>
        </w:rPr>
        <w:t>Создание протокола из ЭМК пациента:</w:t>
      </w:r>
    </w:p>
    <w:p w:rsidR="0050608A" w:rsidRDefault="0050608A" w:rsidP="006F20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08A" w:rsidRDefault="0057635F" w:rsidP="005763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635F">
        <w:rPr>
          <w:rFonts w:ascii="Times New Roman" w:hAnsi="Times New Roman" w:cs="Times New Roman"/>
          <w:sz w:val="24"/>
          <w:szCs w:val="24"/>
        </w:rPr>
        <w:t>Создание и редактирование протокола доступно также из ЭМК пациента</w:t>
      </w:r>
      <w:r>
        <w:rPr>
          <w:rFonts w:ascii="Times New Roman" w:hAnsi="Times New Roman" w:cs="Times New Roman"/>
          <w:sz w:val="24"/>
          <w:szCs w:val="24"/>
        </w:rPr>
        <w:t xml:space="preserve">. Для этого нужно </w:t>
      </w:r>
      <w:r w:rsidRPr="0057635F">
        <w:rPr>
          <w:rFonts w:ascii="Times New Roman" w:hAnsi="Times New Roman" w:cs="Times New Roman"/>
          <w:b/>
          <w:sz w:val="24"/>
          <w:szCs w:val="24"/>
        </w:rPr>
        <w:t>выбрать запись</w:t>
      </w:r>
      <w:r>
        <w:rPr>
          <w:rFonts w:ascii="Times New Roman" w:hAnsi="Times New Roman" w:cs="Times New Roman"/>
          <w:sz w:val="24"/>
          <w:szCs w:val="24"/>
        </w:rPr>
        <w:t xml:space="preserve"> в списке и нажать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ткрыть ЭМК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635F" w:rsidRDefault="0057635F" w:rsidP="005763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24430"/>
            <wp:effectExtent l="19050" t="0" r="3175" b="0"/>
            <wp:docPr id="9" name="Рисунок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5F" w:rsidRDefault="0057635F" w:rsidP="005763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635F">
        <w:rPr>
          <w:rFonts w:ascii="Times New Roman" w:hAnsi="Times New Roman" w:cs="Times New Roman"/>
          <w:sz w:val="24"/>
          <w:szCs w:val="24"/>
        </w:rPr>
        <w:t>Наж</w:t>
      </w:r>
      <w:r>
        <w:rPr>
          <w:rFonts w:ascii="Times New Roman" w:hAnsi="Times New Roman" w:cs="Times New Roman"/>
          <w:sz w:val="24"/>
          <w:szCs w:val="24"/>
        </w:rPr>
        <w:t>ать</w:t>
      </w:r>
      <w:r w:rsidRPr="0057635F">
        <w:rPr>
          <w:rFonts w:ascii="Times New Roman" w:hAnsi="Times New Roman" w:cs="Times New Roman"/>
          <w:sz w:val="24"/>
          <w:szCs w:val="24"/>
        </w:rPr>
        <w:t xml:space="preserve"> кнопку</w:t>
      </w:r>
      <w:proofErr w:type="gramStart"/>
      <w:r w:rsidRPr="0057635F">
        <w:rPr>
          <w:rFonts w:ascii="Times New Roman" w:hAnsi="Times New Roman" w:cs="Times New Roman"/>
          <w:sz w:val="24"/>
          <w:szCs w:val="24"/>
        </w:rPr>
        <w:t xml:space="preserve"> </w:t>
      </w:r>
      <w:r w:rsidRPr="0057635F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57635F">
        <w:rPr>
          <w:rFonts w:ascii="Times New Roman" w:hAnsi="Times New Roman" w:cs="Times New Roman"/>
          <w:b/>
          <w:sz w:val="24"/>
          <w:szCs w:val="24"/>
        </w:rPr>
        <w:t>оздать протокол ВК</w:t>
      </w:r>
      <w:r w:rsidRPr="0057635F">
        <w:rPr>
          <w:rFonts w:ascii="Times New Roman" w:hAnsi="Times New Roman" w:cs="Times New Roman"/>
          <w:sz w:val="24"/>
          <w:szCs w:val="24"/>
        </w:rPr>
        <w:t xml:space="preserve"> на боковой панели карты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635F" w:rsidRDefault="0057635F" w:rsidP="005763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346960"/>
            <wp:effectExtent l="19050" t="0" r="3175" b="0"/>
            <wp:docPr id="10" name="Рисунок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5F" w:rsidRPr="0057635F" w:rsidRDefault="0057635F" w:rsidP="005763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10D0D">
        <w:rPr>
          <w:rFonts w:ascii="Times New Roman" w:hAnsi="Times New Roman" w:cs="Times New Roman"/>
          <w:b/>
          <w:sz w:val="24"/>
          <w:szCs w:val="24"/>
        </w:rPr>
        <w:t>Запись протокола</w:t>
      </w:r>
      <w:r>
        <w:rPr>
          <w:rFonts w:ascii="Times New Roman" w:hAnsi="Times New Roman" w:cs="Times New Roman"/>
          <w:sz w:val="24"/>
          <w:szCs w:val="24"/>
        </w:rPr>
        <w:t xml:space="preserve"> появится в дереве</w:t>
      </w:r>
      <w:r w:rsidR="00110D0D">
        <w:rPr>
          <w:rFonts w:ascii="Times New Roman" w:hAnsi="Times New Roman" w:cs="Times New Roman"/>
          <w:sz w:val="24"/>
          <w:szCs w:val="24"/>
        </w:rPr>
        <w:t xml:space="preserve"> событий</w:t>
      </w:r>
      <w:r>
        <w:rPr>
          <w:rFonts w:ascii="Times New Roman" w:hAnsi="Times New Roman" w:cs="Times New Roman"/>
          <w:sz w:val="24"/>
          <w:szCs w:val="24"/>
        </w:rPr>
        <w:t xml:space="preserve"> слева</w:t>
      </w:r>
      <w:r w:rsidR="00110D0D">
        <w:rPr>
          <w:rFonts w:ascii="Times New Roman" w:hAnsi="Times New Roman" w:cs="Times New Roman"/>
          <w:sz w:val="24"/>
          <w:szCs w:val="24"/>
        </w:rPr>
        <w:t xml:space="preserve"> и будет доступна для просмотра и редактирования.</w:t>
      </w:r>
      <w:r w:rsidR="00794D6F">
        <w:rPr>
          <w:rFonts w:ascii="Times New Roman" w:hAnsi="Times New Roman" w:cs="Times New Roman"/>
          <w:sz w:val="24"/>
          <w:szCs w:val="24"/>
        </w:rPr>
        <w:t xml:space="preserve"> </w:t>
      </w:r>
      <w:r w:rsidR="009E7AC7">
        <w:rPr>
          <w:rFonts w:ascii="Times New Roman" w:hAnsi="Times New Roman" w:cs="Times New Roman"/>
          <w:sz w:val="24"/>
          <w:szCs w:val="24"/>
        </w:rPr>
        <w:t>Необходимо з</w:t>
      </w:r>
      <w:r w:rsidR="00794D6F">
        <w:rPr>
          <w:rFonts w:ascii="Times New Roman" w:hAnsi="Times New Roman" w:cs="Times New Roman"/>
          <w:sz w:val="24"/>
          <w:szCs w:val="24"/>
        </w:rPr>
        <w:t xml:space="preserve">аполнить </w:t>
      </w:r>
      <w:r w:rsidR="00794D6F" w:rsidRPr="00794D6F">
        <w:rPr>
          <w:rFonts w:ascii="Times New Roman" w:hAnsi="Times New Roman" w:cs="Times New Roman"/>
          <w:b/>
          <w:sz w:val="24"/>
          <w:szCs w:val="24"/>
        </w:rPr>
        <w:t>обязательные поля</w:t>
      </w:r>
      <w:r w:rsidR="002E249F">
        <w:rPr>
          <w:rFonts w:ascii="Times New Roman" w:hAnsi="Times New Roman" w:cs="Times New Roman"/>
          <w:sz w:val="24"/>
          <w:szCs w:val="24"/>
        </w:rPr>
        <w:t>, изменения сохраняются автоматически.</w:t>
      </w:r>
    </w:p>
    <w:p w:rsidR="0057635F" w:rsidRDefault="0057635F" w:rsidP="005763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188970"/>
            <wp:effectExtent l="19050" t="0" r="3175" b="0"/>
            <wp:docPr id="11" name="Рисунок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C6" w:rsidRDefault="003E00C6" w:rsidP="004B35D0">
      <w:pPr>
        <w:rPr>
          <w:rFonts w:ascii="Times New Roman" w:hAnsi="Times New Roman" w:cs="Times New Roman"/>
          <w:sz w:val="24"/>
          <w:szCs w:val="24"/>
        </w:rPr>
      </w:pPr>
    </w:p>
    <w:p w:rsidR="004B35D0" w:rsidRDefault="00654B2E" w:rsidP="004B35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4B2E">
        <w:rPr>
          <w:rFonts w:ascii="Times New Roman" w:hAnsi="Times New Roman" w:cs="Times New Roman"/>
          <w:b/>
          <w:sz w:val="24"/>
          <w:szCs w:val="24"/>
        </w:rPr>
        <w:t>Создание направления на МСЭ</w:t>
      </w:r>
    </w:p>
    <w:p w:rsidR="00654B2E" w:rsidRDefault="00654B2E" w:rsidP="004B35D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8D5" w:rsidRDefault="003A68D5" w:rsidP="00654B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68D5">
        <w:rPr>
          <w:rFonts w:ascii="Times New Roman" w:hAnsi="Times New Roman" w:cs="Times New Roman"/>
          <w:sz w:val="24"/>
          <w:szCs w:val="24"/>
        </w:rPr>
        <w:t xml:space="preserve">Если на пациента создан </w:t>
      </w:r>
      <w:r w:rsidRPr="003A68D5">
        <w:rPr>
          <w:rFonts w:ascii="Times New Roman" w:hAnsi="Times New Roman" w:cs="Times New Roman"/>
          <w:b/>
          <w:sz w:val="24"/>
          <w:szCs w:val="24"/>
        </w:rPr>
        <w:t>Протокол ВК</w:t>
      </w:r>
      <w:r w:rsidRPr="003A68D5">
        <w:rPr>
          <w:rFonts w:ascii="Times New Roman" w:hAnsi="Times New Roman" w:cs="Times New Roman"/>
          <w:sz w:val="24"/>
          <w:szCs w:val="24"/>
        </w:rPr>
        <w:t>, то имеется возможность выписать направление на МСЭ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4B2E" w:rsidRDefault="00654B2E" w:rsidP="00654B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654B2E">
        <w:rPr>
          <w:rFonts w:ascii="Times New Roman" w:hAnsi="Times New Roman" w:cs="Times New Roman"/>
          <w:sz w:val="24"/>
          <w:szCs w:val="24"/>
        </w:rPr>
        <w:t>АРМ врача ВК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B2E">
        <w:rPr>
          <w:rFonts w:ascii="Times New Roman" w:hAnsi="Times New Roman" w:cs="Times New Roman"/>
          <w:b/>
          <w:sz w:val="24"/>
          <w:szCs w:val="24"/>
        </w:rPr>
        <w:t>выбрать запись</w:t>
      </w:r>
      <w:r>
        <w:rPr>
          <w:rFonts w:ascii="Times New Roman" w:hAnsi="Times New Roman" w:cs="Times New Roman"/>
          <w:sz w:val="24"/>
          <w:szCs w:val="24"/>
        </w:rPr>
        <w:t xml:space="preserve"> и нажать на левой боковой панели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B2E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654B2E">
        <w:rPr>
          <w:rFonts w:ascii="Times New Roman" w:hAnsi="Times New Roman" w:cs="Times New Roman"/>
          <w:b/>
          <w:sz w:val="24"/>
          <w:szCs w:val="24"/>
        </w:rPr>
        <w:t>ткрыть/Создать направление на МСЭ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1A1D" w:rsidRDefault="00C51A1D" w:rsidP="00C51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696970"/>
            <wp:effectExtent l="19050" t="0" r="3175" b="0"/>
            <wp:docPr id="12" name="Рисунок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1D" w:rsidRPr="00C51A1D" w:rsidRDefault="00C51A1D" w:rsidP="00C51A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51A1D">
        <w:rPr>
          <w:rFonts w:ascii="Times New Roman" w:hAnsi="Times New Roman" w:cs="Times New Roman"/>
          <w:b/>
          <w:sz w:val="24"/>
          <w:szCs w:val="24"/>
        </w:rPr>
        <w:t>Выбрать службу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060382">
        <w:rPr>
          <w:rFonts w:ascii="Times New Roman" w:hAnsi="Times New Roman" w:cs="Times New Roman"/>
          <w:sz w:val="24"/>
          <w:szCs w:val="24"/>
        </w:rPr>
        <w:t xml:space="preserve"> </w:t>
      </w:r>
      <w:r w:rsidR="00060382" w:rsidRPr="00060382">
        <w:rPr>
          <w:rFonts w:ascii="Times New Roman" w:hAnsi="Times New Roman" w:cs="Times New Roman"/>
          <w:sz w:val="24"/>
          <w:szCs w:val="24"/>
        </w:rPr>
        <w:t>Для отображения служб только МО пользователя установите флаг</w:t>
      </w:r>
      <w:proofErr w:type="gramStart"/>
      <w:r w:rsidR="00060382" w:rsidRPr="00060382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="00060382" w:rsidRPr="00060382">
        <w:rPr>
          <w:rFonts w:ascii="Times New Roman" w:hAnsi="Times New Roman" w:cs="Times New Roman"/>
          <w:sz w:val="24"/>
          <w:szCs w:val="24"/>
        </w:rPr>
        <w:t>олько своя МО</w:t>
      </w:r>
      <w:r w:rsidR="00060382">
        <w:rPr>
          <w:rFonts w:ascii="Times New Roman" w:hAnsi="Times New Roman" w:cs="Times New Roman"/>
          <w:sz w:val="24"/>
          <w:szCs w:val="24"/>
        </w:rPr>
        <w:t>.</w:t>
      </w:r>
    </w:p>
    <w:p w:rsidR="00C51A1D" w:rsidRDefault="00C51A1D" w:rsidP="00C51A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143" cy="1504762"/>
            <wp:effectExtent l="19050" t="0" r="607" b="0"/>
            <wp:docPr id="13" name="Рисунок 12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C83" w:rsidRDefault="007F3C83" w:rsidP="007F3C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F3C83">
        <w:rPr>
          <w:rFonts w:ascii="Times New Roman" w:hAnsi="Times New Roman" w:cs="Times New Roman"/>
          <w:b/>
          <w:sz w:val="24"/>
          <w:szCs w:val="24"/>
        </w:rPr>
        <w:t>Записать</w:t>
      </w:r>
      <w:r w:rsidRPr="007F3C83">
        <w:rPr>
          <w:rFonts w:ascii="Times New Roman" w:hAnsi="Times New Roman" w:cs="Times New Roman"/>
          <w:sz w:val="24"/>
          <w:szCs w:val="24"/>
        </w:rPr>
        <w:t xml:space="preserve"> пациента на свободное время</w:t>
      </w:r>
      <w:r>
        <w:rPr>
          <w:rFonts w:ascii="Times New Roman" w:hAnsi="Times New Roman" w:cs="Times New Roman"/>
          <w:sz w:val="24"/>
          <w:szCs w:val="24"/>
        </w:rPr>
        <w:t xml:space="preserve"> в расписании службы</w:t>
      </w:r>
      <w:r w:rsidRPr="007F3C83">
        <w:rPr>
          <w:rFonts w:ascii="Times New Roman" w:hAnsi="Times New Roman" w:cs="Times New Roman"/>
          <w:sz w:val="24"/>
          <w:szCs w:val="24"/>
        </w:rPr>
        <w:t>, либо постав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7F3C83">
        <w:rPr>
          <w:rFonts w:ascii="Times New Roman" w:hAnsi="Times New Roman" w:cs="Times New Roman"/>
          <w:sz w:val="24"/>
          <w:szCs w:val="24"/>
        </w:rPr>
        <w:t xml:space="preserve"> в очередь с помощью кнопки</w:t>
      </w:r>
      <w:proofErr w:type="gramStart"/>
      <w:r w:rsidRPr="007F3C83">
        <w:rPr>
          <w:rFonts w:ascii="Times New Roman" w:hAnsi="Times New Roman" w:cs="Times New Roman"/>
          <w:sz w:val="24"/>
          <w:szCs w:val="24"/>
        </w:rPr>
        <w:t xml:space="preserve"> </w:t>
      </w:r>
      <w:r w:rsidRPr="007F3C83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7F3C83">
        <w:rPr>
          <w:rFonts w:ascii="Times New Roman" w:hAnsi="Times New Roman" w:cs="Times New Roman"/>
          <w:b/>
          <w:sz w:val="24"/>
          <w:szCs w:val="24"/>
        </w:rPr>
        <w:t>оставить в очередь</w:t>
      </w:r>
      <w:r w:rsidRPr="007F3C83">
        <w:rPr>
          <w:rFonts w:ascii="Times New Roman" w:hAnsi="Times New Roman" w:cs="Times New Roman"/>
          <w:sz w:val="24"/>
          <w:szCs w:val="24"/>
        </w:rPr>
        <w:t>.</w:t>
      </w:r>
    </w:p>
    <w:p w:rsidR="00C51A1D" w:rsidRDefault="005C53B0" w:rsidP="00C51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54605"/>
            <wp:effectExtent l="19050" t="0" r="3175" b="0"/>
            <wp:docPr id="15" name="Рисунок 14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78" w:rsidRPr="00293378" w:rsidRDefault="00293378" w:rsidP="002933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Откроется форма </w:t>
      </w:r>
      <w:r w:rsidRPr="00293378">
        <w:rPr>
          <w:rFonts w:ascii="Times New Roman" w:hAnsi="Times New Roman" w:cs="Times New Roman"/>
          <w:b/>
          <w:sz w:val="24"/>
          <w:szCs w:val="24"/>
        </w:rPr>
        <w:t>Направление на МСЭ: Добавление</w:t>
      </w:r>
      <w:r>
        <w:rPr>
          <w:rFonts w:ascii="Times New Roman" w:hAnsi="Times New Roman" w:cs="Times New Roman"/>
          <w:sz w:val="24"/>
          <w:szCs w:val="24"/>
        </w:rPr>
        <w:t xml:space="preserve">,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первую очередь необходимо заполнить все </w:t>
      </w:r>
      <w:r w:rsidRPr="00293378">
        <w:rPr>
          <w:rFonts w:ascii="Times New Roman" w:hAnsi="Times New Roman" w:cs="Times New Roman"/>
          <w:b/>
          <w:sz w:val="24"/>
          <w:szCs w:val="24"/>
        </w:rPr>
        <w:t>обязательные поля</w:t>
      </w:r>
      <w:r>
        <w:rPr>
          <w:rFonts w:ascii="Times New Roman" w:hAnsi="Times New Roman" w:cs="Times New Roman"/>
          <w:sz w:val="24"/>
          <w:szCs w:val="24"/>
        </w:rPr>
        <w:t>, выделенные зеленым цветом.</w:t>
      </w:r>
    </w:p>
    <w:p w:rsidR="00293378" w:rsidRDefault="00293378" w:rsidP="00DD3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06495"/>
            <wp:effectExtent l="19050" t="0" r="3175" b="0"/>
            <wp:docPr id="17" name="Рисунок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F8" w:rsidRDefault="000B05F8" w:rsidP="000B05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добавления и редактирования нетрудоспособности, открыть раздел </w:t>
      </w:r>
      <w:r w:rsidRPr="000B05F8">
        <w:rPr>
          <w:rFonts w:ascii="Times New Roman" w:hAnsi="Times New Roman" w:cs="Times New Roman"/>
          <w:b/>
          <w:sz w:val="24"/>
          <w:szCs w:val="24"/>
        </w:rPr>
        <w:t>Временная нетрудоспособность</w:t>
      </w:r>
      <w:r>
        <w:rPr>
          <w:rFonts w:ascii="Times New Roman" w:hAnsi="Times New Roman" w:cs="Times New Roman"/>
          <w:sz w:val="24"/>
          <w:szCs w:val="24"/>
        </w:rPr>
        <w:t xml:space="preserve"> и нажать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5F8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Pr="000B05F8">
        <w:rPr>
          <w:rFonts w:ascii="Times New Roman" w:hAnsi="Times New Roman" w:cs="Times New Roman"/>
          <w:b/>
          <w:sz w:val="24"/>
          <w:szCs w:val="24"/>
        </w:rPr>
        <w:t>обавить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45CA" w:rsidRPr="000B45CA" w:rsidRDefault="000B45CA" w:rsidP="000B45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9048" cy="1200000"/>
            <wp:effectExtent l="19050" t="0" r="552" b="0"/>
            <wp:docPr id="14" name="Рисунок 13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5D" w:rsidRPr="0054025D" w:rsidRDefault="0054025D" w:rsidP="005402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занесения информации нажать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57D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1C657D">
        <w:rPr>
          <w:rFonts w:ascii="Times New Roman" w:hAnsi="Times New Roman" w:cs="Times New Roman"/>
          <w:b/>
          <w:sz w:val="24"/>
          <w:szCs w:val="24"/>
        </w:rPr>
        <w:t>охранить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3378" w:rsidRDefault="00293378" w:rsidP="00686C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702050"/>
            <wp:effectExtent l="19050" t="0" r="3175" b="0"/>
            <wp:docPr id="18" name="Рисунок 17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49F" w:rsidRPr="0057635F" w:rsidRDefault="002E249F" w:rsidP="0057635F">
      <w:pPr>
        <w:rPr>
          <w:rFonts w:ascii="Times New Roman" w:hAnsi="Times New Roman" w:cs="Times New Roman"/>
          <w:sz w:val="24"/>
          <w:szCs w:val="24"/>
        </w:rPr>
      </w:pPr>
    </w:p>
    <w:sectPr w:rsidR="002E249F" w:rsidRPr="0057635F" w:rsidSect="00F73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70986"/>
    <w:multiLevelType w:val="hybridMultilevel"/>
    <w:tmpl w:val="C45E0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D46A76"/>
    <w:multiLevelType w:val="hybridMultilevel"/>
    <w:tmpl w:val="35380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F97"/>
    <w:rsid w:val="00060382"/>
    <w:rsid w:val="000B05F8"/>
    <w:rsid w:val="000B45CA"/>
    <w:rsid w:val="00110D0D"/>
    <w:rsid w:val="001C657D"/>
    <w:rsid w:val="00293378"/>
    <w:rsid w:val="002B2412"/>
    <w:rsid w:val="002C7B8D"/>
    <w:rsid w:val="002E249F"/>
    <w:rsid w:val="00365B46"/>
    <w:rsid w:val="003A68D5"/>
    <w:rsid w:val="003E00C6"/>
    <w:rsid w:val="004244DA"/>
    <w:rsid w:val="004574BF"/>
    <w:rsid w:val="004B35D0"/>
    <w:rsid w:val="0050608A"/>
    <w:rsid w:val="0054025D"/>
    <w:rsid w:val="0057635F"/>
    <w:rsid w:val="00581406"/>
    <w:rsid w:val="00582DD4"/>
    <w:rsid w:val="0058341A"/>
    <w:rsid w:val="005C53B0"/>
    <w:rsid w:val="00612DCD"/>
    <w:rsid w:val="00635E15"/>
    <w:rsid w:val="00654B2E"/>
    <w:rsid w:val="0066472C"/>
    <w:rsid w:val="00686CBF"/>
    <w:rsid w:val="006A5A8F"/>
    <w:rsid w:val="006F2088"/>
    <w:rsid w:val="0071610F"/>
    <w:rsid w:val="00732200"/>
    <w:rsid w:val="00736C47"/>
    <w:rsid w:val="00794D6F"/>
    <w:rsid w:val="007D2D39"/>
    <w:rsid w:val="007F3C83"/>
    <w:rsid w:val="008C40CC"/>
    <w:rsid w:val="009804E2"/>
    <w:rsid w:val="009E7AC7"/>
    <w:rsid w:val="00A153BB"/>
    <w:rsid w:val="00A77D2B"/>
    <w:rsid w:val="00B828B2"/>
    <w:rsid w:val="00C32109"/>
    <w:rsid w:val="00C51A1D"/>
    <w:rsid w:val="00C7237B"/>
    <w:rsid w:val="00CA6F97"/>
    <w:rsid w:val="00D45602"/>
    <w:rsid w:val="00D61732"/>
    <w:rsid w:val="00DA7260"/>
    <w:rsid w:val="00DD3B62"/>
    <w:rsid w:val="00F20287"/>
    <w:rsid w:val="00F24F57"/>
    <w:rsid w:val="00F400F3"/>
    <w:rsid w:val="00F66112"/>
    <w:rsid w:val="00F73788"/>
    <w:rsid w:val="00F90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E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8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eamk-sup3</dc:creator>
  <cp:keywords/>
  <dc:description/>
  <cp:lastModifiedBy>eamk-sup3</cp:lastModifiedBy>
  <cp:revision>45</cp:revision>
  <dcterms:created xsi:type="dcterms:W3CDTF">2018-07-18T04:59:00Z</dcterms:created>
  <dcterms:modified xsi:type="dcterms:W3CDTF">2018-07-20T04:54:00Z</dcterms:modified>
</cp:coreProperties>
</file>